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EB70" w14:textId="3A195C12" w:rsidR="006D75A2" w:rsidRDefault="00CF1B5E" w:rsidP="00CA439C">
      <w:pPr>
        <w:tabs>
          <w:tab w:val="left" w:pos="1623"/>
        </w:tabs>
        <w:spacing w:after="0" w:line="240" w:lineRule="auto"/>
      </w:pPr>
      <w:r>
        <w:t xml:space="preserve">A </w:t>
      </w:r>
      <w:r w:rsidR="004A453E" w:rsidRPr="002A4DAF">
        <w:t xml:space="preserve">Data Risk Assessment </w:t>
      </w:r>
      <w:r w:rsidR="004A453E">
        <w:t>addresses security</w:t>
      </w:r>
      <w:r>
        <w:t>,</w:t>
      </w:r>
      <w:r w:rsidR="004A453E">
        <w:t xml:space="preserve"> privacy</w:t>
      </w:r>
      <w:r>
        <w:t>, and legal</w:t>
      </w:r>
      <w:r w:rsidR="004A453E">
        <w:t xml:space="preserve"> risks posed to the University.  </w:t>
      </w:r>
      <w:r w:rsidR="00F754DD">
        <w:t xml:space="preserve">A </w:t>
      </w:r>
      <w:r w:rsidR="002F3D71" w:rsidRPr="002A4DAF">
        <w:t xml:space="preserve">Data Risk Assessment </w:t>
      </w:r>
      <w:r w:rsidR="006D75A2">
        <w:t>is required for</w:t>
      </w:r>
      <w:r w:rsidR="00D745FA" w:rsidRPr="002A4DAF">
        <w:t xml:space="preserve"> </w:t>
      </w:r>
      <w:r w:rsidR="006D75A2" w:rsidRPr="002A4DAF">
        <w:t xml:space="preserve">Stanford </w:t>
      </w:r>
      <w:r w:rsidR="00D745FA" w:rsidRPr="002A4DAF">
        <w:t xml:space="preserve">projects that involve </w:t>
      </w:r>
      <w:r w:rsidR="006D75A2">
        <w:t>any of the following:</w:t>
      </w:r>
    </w:p>
    <w:p w14:paraId="6E8AFBD4" w14:textId="56AF9999" w:rsidR="006D75A2" w:rsidRDefault="00112B87" w:rsidP="006D75A2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>High Risk D</w:t>
      </w:r>
      <w:r w:rsidR="00D745FA" w:rsidRPr="002A4DAF">
        <w:t>ata</w:t>
      </w:r>
    </w:p>
    <w:p w14:paraId="64EBF38B" w14:textId="5D7CF9AC" w:rsidR="006D75A2" w:rsidRDefault="00112B87" w:rsidP="006D75A2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>Moderate Risk D</w:t>
      </w:r>
      <w:r w:rsidR="00D745FA" w:rsidRPr="002A4DAF">
        <w:t>ata in</w:t>
      </w:r>
      <w:r w:rsidR="00F754DD">
        <w:t>volving 500 or more records</w:t>
      </w:r>
      <w:r w:rsidR="006D75A2">
        <w:t xml:space="preserve"> </w:t>
      </w:r>
    </w:p>
    <w:p w14:paraId="4AEAFB54" w14:textId="3A4A27F8" w:rsidR="006D75A2" w:rsidRDefault="00F754DD" w:rsidP="006D75A2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Use of solutions other than </w:t>
      </w:r>
      <w:hyperlink r:id="rId8" w:history="1">
        <w:r w:rsidRPr="00F754DD">
          <w:rPr>
            <w:rStyle w:val="Hyperlink"/>
          </w:rPr>
          <w:t>Stanford Approved Services</w:t>
        </w:r>
      </w:hyperlink>
    </w:p>
    <w:p w14:paraId="33B8AB92" w14:textId="030A680F" w:rsidR="006D75A2" w:rsidRDefault="00CF1B5E" w:rsidP="006D75A2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Involvement of a </w:t>
      </w:r>
      <w:r w:rsidR="00D745FA" w:rsidRPr="002A4DAF">
        <w:t>new entity that will handle Mode</w:t>
      </w:r>
      <w:r w:rsidR="00112B87">
        <w:t>rate or High Risk Stanford Data</w:t>
      </w:r>
      <w:r w:rsidR="00D745FA" w:rsidRPr="002A4DAF">
        <w:t xml:space="preserve">  </w:t>
      </w:r>
    </w:p>
    <w:p w14:paraId="4E9AC2A6" w14:textId="77777777" w:rsidR="006D75A2" w:rsidRDefault="006D75A2" w:rsidP="006D75A2">
      <w:pPr>
        <w:tabs>
          <w:tab w:val="left" w:pos="1623"/>
        </w:tabs>
        <w:spacing w:after="0" w:line="240" w:lineRule="auto"/>
      </w:pPr>
    </w:p>
    <w:p w14:paraId="4ADF816E" w14:textId="77777777" w:rsidR="00D745FA" w:rsidRDefault="00D745FA" w:rsidP="00CA439C">
      <w:pPr>
        <w:tabs>
          <w:tab w:val="left" w:pos="1623"/>
        </w:tabs>
        <w:spacing w:after="0" w:line="240" w:lineRule="auto"/>
        <w:rPr>
          <w:sz w:val="24"/>
          <w:szCs w:val="24"/>
        </w:rPr>
      </w:pPr>
    </w:p>
    <w:p w14:paraId="7B752622" w14:textId="34259F23" w:rsidR="00D745FA" w:rsidRDefault="00D745FA" w:rsidP="009F34FB">
      <w:pPr>
        <w:tabs>
          <w:tab w:val="left" w:pos="0"/>
          <w:tab w:val="left" w:pos="1620"/>
        </w:tabs>
        <w:spacing w:after="0" w:line="240" w:lineRule="auto"/>
        <w:ind w:left="1620" w:right="1710" w:hanging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HOW TO </w:t>
      </w:r>
      <w:r w:rsidR="00CF1B5E">
        <w:rPr>
          <w:sz w:val="24"/>
          <w:szCs w:val="24"/>
        </w:rPr>
        <w:t>INITIATE</w:t>
      </w:r>
      <w:r>
        <w:rPr>
          <w:sz w:val="24"/>
          <w:szCs w:val="24"/>
        </w:rPr>
        <w:t xml:space="preserve"> A </w:t>
      </w:r>
      <w:r w:rsidR="003829A8">
        <w:rPr>
          <w:sz w:val="24"/>
          <w:szCs w:val="24"/>
        </w:rPr>
        <w:t>DATA RISK ASSESSMENT</w:t>
      </w:r>
      <w:r>
        <w:rPr>
          <w:sz w:val="24"/>
          <w:szCs w:val="24"/>
        </w:rPr>
        <w:t xml:space="preserve">:  </w:t>
      </w:r>
    </w:p>
    <w:p w14:paraId="5844EA00" w14:textId="77777777" w:rsidR="00CA439C" w:rsidRPr="00CA439C" w:rsidRDefault="002A4DAF" w:rsidP="006D75A2">
      <w:pPr>
        <w:pStyle w:val="ListParagraph"/>
        <w:tabs>
          <w:tab w:val="left" w:pos="1080"/>
        </w:tabs>
        <w:spacing w:after="0" w:line="240" w:lineRule="auto"/>
        <w:ind w:left="2160" w:right="1260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5464722" wp14:editId="6423C1C2">
            <wp:simplePos x="0" y="0"/>
            <wp:positionH relativeFrom="column">
              <wp:posOffset>514350</wp:posOffset>
            </wp:positionH>
            <wp:positionV relativeFrom="paragraph">
              <wp:posOffset>111760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gnifying-glass_318-62143.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1E162" w14:textId="2C25D699" w:rsidR="00D745FA" w:rsidRPr="002A4DAF" w:rsidRDefault="00D745FA" w:rsidP="006D75A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160" w:right="1260" w:hanging="540"/>
      </w:pPr>
      <w:r w:rsidRPr="002A4DAF">
        <w:t>Review the</w:t>
      </w:r>
      <w:r w:rsidR="00CF1B5E">
        <w:t xml:space="preserve"> </w:t>
      </w:r>
      <w:hyperlink r:id="rId10" w:history="1">
        <w:r w:rsidR="00CF1B5E">
          <w:rPr>
            <w:rStyle w:val="Hyperlink"/>
            <w:b/>
          </w:rPr>
          <w:t>Stanford R</w:t>
        </w:r>
        <w:r w:rsidRPr="002A4DAF">
          <w:rPr>
            <w:rStyle w:val="Hyperlink"/>
            <w:b/>
          </w:rPr>
          <w:t>isk Classification</w:t>
        </w:r>
        <w:r w:rsidR="00CF1B5E">
          <w:rPr>
            <w:rStyle w:val="Hyperlink"/>
            <w:b/>
          </w:rPr>
          <w:t>s</w:t>
        </w:r>
      </w:hyperlink>
      <w:r w:rsidRPr="002A4DAF">
        <w:t xml:space="preserve"> </w:t>
      </w:r>
      <w:r w:rsidR="00086DDC">
        <w:t xml:space="preserve">and the </w:t>
      </w:r>
      <w:hyperlink r:id="rId11" w:history="1">
        <w:r w:rsidR="00086DDC" w:rsidRPr="00086DDC">
          <w:rPr>
            <w:rStyle w:val="Hyperlink"/>
            <w:b/>
          </w:rPr>
          <w:t>Data Risk Assessment process</w:t>
        </w:r>
      </w:hyperlink>
      <w:r w:rsidR="00086DDC">
        <w:t xml:space="preserve"> </w:t>
      </w:r>
      <w:r w:rsidRPr="002A4DAF">
        <w:t xml:space="preserve">before completing the </w:t>
      </w:r>
      <w:r w:rsidR="00086DDC">
        <w:t>intake</w:t>
      </w:r>
      <w:r w:rsidRPr="002A4DAF">
        <w:t xml:space="preserve"> form. </w:t>
      </w:r>
    </w:p>
    <w:p w14:paraId="1CC04F36" w14:textId="77777777" w:rsidR="005A1875" w:rsidRDefault="005A1875" w:rsidP="006D75A2">
      <w:pPr>
        <w:tabs>
          <w:tab w:val="left" w:pos="1623"/>
        </w:tabs>
        <w:spacing w:after="0" w:line="240" w:lineRule="auto"/>
        <w:ind w:left="1620" w:right="1260"/>
      </w:pPr>
    </w:p>
    <w:p w14:paraId="18AB7F98" w14:textId="05BD049D" w:rsidR="00D745FA" w:rsidRDefault="006D75A2" w:rsidP="006D75A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620" w:right="1260" w:firstLine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ACD2A95" wp14:editId="3BE780AD">
            <wp:simplePos x="0" y="0"/>
            <wp:positionH relativeFrom="column">
              <wp:posOffset>498475</wp:posOffset>
            </wp:positionH>
            <wp:positionV relativeFrom="paragraph">
              <wp:posOffset>64135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hecklist-512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5FA">
        <w:t xml:space="preserve">Complete the </w:t>
      </w:r>
      <w:r w:rsidR="00086DDC">
        <w:t xml:space="preserve">intake </w:t>
      </w:r>
      <w:r w:rsidR="00D745FA">
        <w:t>form as follows:</w:t>
      </w:r>
    </w:p>
    <w:p w14:paraId="064AADCF" w14:textId="354AE5FC" w:rsidR="00D745FA" w:rsidRPr="00CA439C" w:rsidRDefault="00D745FA" w:rsidP="00CA2F76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Sections A and B </w:t>
      </w:r>
      <w:r w:rsidR="00CA439C" w:rsidRPr="00CA439C">
        <w:rPr>
          <w:sz w:val="20"/>
          <w:szCs w:val="20"/>
        </w:rPr>
        <w:t>must</w:t>
      </w:r>
      <w:r w:rsidRPr="00CA439C">
        <w:rPr>
          <w:sz w:val="20"/>
          <w:szCs w:val="20"/>
        </w:rPr>
        <w:t xml:space="preserve"> be completed by a Stanford individual who has full programmatic </w:t>
      </w:r>
      <w:r w:rsidR="00086DDC">
        <w:rPr>
          <w:sz w:val="20"/>
          <w:szCs w:val="20"/>
        </w:rPr>
        <w:t>knowledge</w:t>
      </w:r>
      <w:r w:rsidRPr="00CA439C">
        <w:rPr>
          <w:sz w:val="20"/>
          <w:szCs w:val="20"/>
        </w:rPr>
        <w:t xml:space="preserve"> </w:t>
      </w:r>
      <w:r w:rsidR="00086DDC">
        <w:rPr>
          <w:sz w:val="20"/>
          <w:szCs w:val="20"/>
        </w:rPr>
        <w:t>of</w:t>
      </w:r>
      <w:r w:rsidRPr="00CA439C">
        <w:rPr>
          <w:sz w:val="20"/>
          <w:szCs w:val="20"/>
        </w:rPr>
        <w:t xml:space="preserve"> the project.  </w:t>
      </w:r>
      <w:r w:rsidR="005A1875" w:rsidRPr="00CA439C">
        <w:rPr>
          <w:sz w:val="20"/>
          <w:szCs w:val="20"/>
        </w:rPr>
        <w:t xml:space="preserve">Questions about these sections </w:t>
      </w:r>
      <w:proofErr w:type="gramStart"/>
      <w:r w:rsidR="005A1875" w:rsidRPr="00CA439C">
        <w:rPr>
          <w:sz w:val="20"/>
          <w:szCs w:val="20"/>
        </w:rPr>
        <w:t>should be sent</w:t>
      </w:r>
      <w:proofErr w:type="gramEnd"/>
      <w:r w:rsidR="005A1875" w:rsidRPr="00CA439C">
        <w:rPr>
          <w:sz w:val="20"/>
          <w:szCs w:val="20"/>
        </w:rPr>
        <w:t xml:space="preserve"> to </w:t>
      </w:r>
      <w:hyperlink r:id="rId14" w:history="1">
        <w:r w:rsidR="005A1875" w:rsidRPr="00CA439C">
          <w:rPr>
            <w:rStyle w:val="Hyperlink"/>
            <w:sz w:val="20"/>
            <w:szCs w:val="20"/>
          </w:rPr>
          <w:t>privacy@stanford.edu</w:t>
        </w:r>
      </w:hyperlink>
      <w:r w:rsidR="005A1875" w:rsidRPr="00CA439C">
        <w:rPr>
          <w:sz w:val="20"/>
          <w:szCs w:val="20"/>
        </w:rPr>
        <w:t xml:space="preserve">. </w:t>
      </w:r>
    </w:p>
    <w:p w14:paraId="79FA8B87" w14:textId="02A540F7" w:rsidR="00EB1337" w:rsidRPr="00CA439C" w:rsidRDefault="00D745FA" w:rsidP="00CA2F76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>Section C will require consultation</w:t>
      </w:r>
      <w:r w:rsidR="004A453E">
        <w:rPr>
          <w:sz w:val="20"/>
          <w:szCs w:val="20"/>
        </w:rPr>
        <w:t xml:space="preserve"> with</w:t>
      </w:r>
      <w:r w:rsidRPr="00CA439C">
        <w:rPr>
          <w:sz w:val="20"/>
          <w:szCs w:val="20"/>
        </w:rPr>
        <w:t xml:space="preserve"> </w:t>
      </w:r>
      <w:r w:rsidR="00086DDC">
        <w:rPr>
          <w:sz w:val="20"/>
          <w:szCs w:val="20"/>
        </w:rPr>
        <w:t xml:space="preserve">information </w:t>
      </w:r>
      <w:r w:rsidRPr="00CA439C">
        <w:rPr>
          <w:sz w:val="20"/>
          <w:szCs w:val="20"/>
        </w:rPr>
        <w:t>security</w:t>
      </w:r>
      <w:r w:rsidR="00086DDC">
        <w:rPr>
          <w:sz w:val="20"/>
          <w:szCs w:val="20"/>
        </w:rPr>
        <w:t xml:space="preserve"> </w:t>
      </w:r>
      <w:r w:rsidRPr="00CA439C">
        <w:rPr>
          <w:sz w:val="20"/>
          <w:szCs w:val="20"/>
        </w:rPr>
        <w:t xml:space="preserve">and </w:t>
      </w:r>
      <w:r w:rsidR="00112B87">
        <w:rPr>
          <w:sz w:val="20"/>
          <w:szCs w:val="20"/>
        </w:rPr>
        <w:t xml:space="preserve">the </w:t>
      </w:r>
      <w:r w:rsidRPr="00CA439C">
        <w:rPr>
          <w:sz w:val="20"/>
          <w:szCs w:val="20"/>
        </w:rPr>
        <w:t xml:space="preserve">technical staff </w:t>
      </w:r>
      <w:r w:rsidR="0003070E">
        <w:rPr>
          <w:sz w:val="20"/>
          <w:szCs w:val="20"/>
        </w:rPr>
        <w:t xml:space="preserve">involved in the project </w:t>
      </w:r>
      <w:r w:rsidRPr="00CA439C">
        <w:rPr>
          <w:sz w:val="20"/>
          <w:szCs w:val="20"/>
        </w:rPr>
        <w:t xml:space="preserve">who will administer the systems.  </w:t>
      </w:r>
      <w:r w:rsidR="004A453E">
        <w:rPr>
          <w:sz w:val="20"/>
          <w:szCs w:val="20"/>
        </w:rPr>
        <w:t>This section</w:t>
      </w:r>
      <w:r w:rsidR="00EB1337" w:rsidRPr="00CA439C">
        <w:rPr>
          <w:sz w:val="20"/>
          <w:szCs w:val="20"/>
        </w:rPr>
        <w:t xml:space="preserve"> may require detailed technical</w:t>
      </w:r>
      <w:r w:rsidR="00086DDC">
        <w:rPr>
          <w:sz w:val="20"/>
          <w:szCs w:val="20"/>
        </w:rPr>
        <w:t xml:space="preserve"> </w:t>
      </w:r>
      <w:r w:rsidR="00EB1337" w:rsidRPr="00CA439C">
        <w:rPr>
          <w:sz w:val="20"/>
          <w:szCs w:val="20"/>
        </w:rPr>
        <w:t xml:space="preserve">information from your outside collaborator(s).  </w:t>
      </w:r>
      <w:r w:rsidR="00CA439C" w:rsidRPr="00CA439C">
        <w:rPr>
          <w:sz w:val="20"/>
          <w:szCs w:val="20"/>
        </w:rPr>
        <w:t>Provide the</w:t>
      </w:r>
      <w:r w:rsidR="00EB1337" w:rsidRPr="00CA439C">
        <w:rPr>
          <w:sz w:val="20"/>
          <w:szCs w:val="20"/>
        </w:rPr>
        <w:t xml:space="preserve"> form to them as soon as possible to allow sufficient time for completion. </w:t>
      </w:r>
      <w:r w:rsidR="005A1875" w:rsidRPr="00CA439C">
        <w:rPr>
          <w:sz w:val="20"/>
          <w:szCs w:val="20"/>
        </w:rPr>
        <w:t xml:space="preserve"> Questions about this section </w:t>
      </w:r>
      <w:proofErr w:type="gramStart"/>
      <w:r w:rsidR="005A1875" w:rsidRPr="00CA439C">
        <w:rPr>
          <w:sz w:val="20"/>
          <w:szCs w:val="20"/>
        </w:rPr>
        <w:t>should be sent</w:t>
      </w:r>
      <w:proofErr w:type="gramEnd"/>
      <w:r w:rsidR="005A1875" w:rsidRPr="00CA439C">
        <w:rPr>
          <w:sz w:val="20"/>
          <w:szCs w:val="20"/>
        </w:rPr>
        <w:t xml:space="preserve"> to </w:t>
      </w:r>
      <w:hyperlink r:id="rId15" w:history="1">
        <w:r w:rsidR="005A1875" w:rsidRPr="00CA439C">
          <w:rPr>
            <w:rStyle w:val="Hyperlink"/>
            <w:sz w:val="20"/>
            <w:szCs w:val="20"/>
          </w:rPr>
          <w:t>iso-consulting@lists.stanford.edu</w:t>
        </w:r>
      </w:hyperlink>
      <w:r w:rsidR="005A1875" w:rsidRPr="00CA439C">
        <w:rPr>
          <w:sz w:val="20"/>
          <w:szCs w:val="20"/>
        </w:rPr>
        <w:t xml:space="preserve">. </w:t>
      </w:r>
    </w:p>
    <w:p w14:paraId="1BC7B620" w14:textId="26C41C32" w:rsidR="00EB1337" w:rsidRPr="00CA439C" w:rsidRDefault="00086DDC" w:rsidP="00086DDC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>
        <w:rPr>
          <w:sz w:val="20"/>
          <w:szCs w:val="20"/>
        </w:rPr>
        <w:t>Completely answer ALL</w:t>
      </w:r>
      <w:r w:rsidRPr="00086DDC">
        <w:rPr>
          <w:sz w:val="20"/>
          <w:szCs w:val="20"/>
        </w:rPr>
        <w:t xml:space="preserve"> questions and specify “N/A” if a question does not apply to your project</w:t>
      </w:r>
      <w:r w:rsidR="0003070E">
        <w:rPr>
          <w:sz w:val="20"/>
          <w:szCs w:val="20"/>
        </w:rPr>
        <w:t xml:space="preserve">.  </w:t>
      </w:r>
      <w:r w:rsidR="00EB1337" w:rsidRPr="00CA439C">
        <w:rPr>
          <w:sz w:val="20"/>
          <w:szCs w:val="20"/>
        </w:rPr>
        <w:t xml:space="preserve">Leaving any questions </w:t>
      </w:r>
      <w:r w:rsidR="0003070E" w:rsidRPr="00CA439C">
        <w:rPr>
          <w:sz w:val="20"/>
          <w:szCs w:val="20"/>
        </w:rPr>
        <w:t xml:space="preserve">unanswered </w:t>
      </w:r>
      <w:r w:rsidR="002A4DAF">
        <w:rPr>
          <w:sz w:val="20"/>
          <w:szCs w:val="20"/>
        </w:rPr>
        <w:t>may</w:t>
      </w:r>
      <w:r w:rsidR="00EB1337" w:rsidRPr="00CA439C">
        <w:rPr>
          <w:sz w:val="20"/>
          <w:szCs w:val="20"/>
        </w:rPr>
        <w:t xml:space="preserve"> delay </w:t>
      </w:r>
      <w:r>
        <w:rPr>
          <w:sz w:val="20"/>
          <w:szCs w:val="20"/>
        </w:rPr>
        <w:t xml:space="preserve">the </w:t>
      </w:r>
      <w:r w:rsidR="00EB1337" w:rsidRPr="00CA439C">
        <w:rPr>
          <w:sz w:val="20"/>
          <w:szCs w:val="20"/>
        </w:rPr>
        <w:t>review</w:t>
      </w:r>
      <w:r>
        <w:rPr>
          <w:sz w:val="20"/>
          <w:szCs w:val="20"/>
        </w:rPr>
        <w:t xml:space="preserve"> process</w:t>
      </w:r>
      <w:r w:rsidR="00EB1337" w:rsidRPr="00CA439C">
        <w:rPr>
          <w:sz w:val="20"/>
          <w:szCs w:val="20"/>
        </w:rPr>
        <w:t xml:space="preserve">.  </w:t>
      </w:r>
    </w:p>
    <w:p w14:paraId="57A2BBAC" w14:textId="77777777" w:rsidR="00CA439C" w:rsidRDefault="00CA2F76" w:rsidP="006D75A2">
      <w:pPr>
        <w:pStyle w:val="ListParagraph"/>
        <w:tabs>
          <w:tab w:val="left" w:pos="1623"/>
        </w:tabs>
        <w:spacing w:after="0" w:line="240" w:lineRule="auto"/>
        <w:ind w:left="1620" w:right="126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4051ED" wp14:editId="2D93CC36">
            <wp:simplePos x="0" y="0"/>
            <wp:positionH relativeFrom="column">
              <wp:posOffset>371475</wp:posOffset>
            </wp:positionH>
            <wp:positionV relativeFrom="paragraph">
              <wp:posOffset>169545</wp:posOffset>
            </wp:positionV>
            <wp:extent cx="504825" cy="504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59578-ticket-icon-in-bl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68B5B" w14:textId="603402B3" w:rsidR="00EB1337" w:rsidRDefault="005A1875" w:rsidP="006D75A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250" w:right="1260" w:hanging="630"/>
      </w:pPr>
      <w:r>
        <w:t>Once your</w:t>
      </w:r>
      <w:r w:rsidR="00086DDC">
        <w:t xml:space="preserve"> intake</w:t>
      </w:r>
      <w:r>
        <w:t xml:space="preserve"> form is completed and you have gathe</w:t>
      </w:r>
      <w:r w:rsidR="00CA2F76">
        <w:t>red all supporting documents</w:t>
      </w:r>
      <w:r>
        <w:t>, f</w:t>
      </w:r>
      <w:r w:rsidR="00112B87">
        <w:t xml:space="preserve">ile a </w:t>
      </w:r>
      <w:proofErr w:type="spellStart"/>
      <w:r w:rsidR="00112B87">
        <w:t>ServiceNow</w:t>
      </w:r>
      <w:proofErr w:type="spellEnd"/>
      <w:r w:rsidR="00EB1337">
        <w:t xml:space="preserve"> ticket as follows:</w:t>
      </w:r>
    </w:p>
    <w:p w14:paraId="2B1CDBAE" w14:textId="6C15006C" w:rsidR="00EB1337" w:rsidRPr="00CA439C" w:rsidRDefault="00EB1337" w:rsidP="00112B87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Log into </w:t>
      </w:r>
      <w:r w:rsidR="00112B87" w:rsidRPr="00112B87">
        <w:rPr>
          <w:sz w:val="20"/>
          <w:szCs w:val="20"/>
        </w:rPr>
        <w:t>stanford.service-now.com</w:t>
      </w:r>
      <w:r w:rsidR="00112B87">
        <w:rPr>
          <w:sz w:val="20"/>
          <w:szCs w:val="20"/>
        </w:rPr>
        <w:t xml:space="preserve"> and select ‘Information Technology’.</w:t>
      </w:r>
    </w:p>
    <w:p w14:paraId="49E34579" w14:textId="51641FB2" w:rsidR="00A13EE5" w:rsidRPr="004A453E" w:rsidRDefault="00EB1337" w:rsidP="00666530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4A453E">
        <w:rPr>
          <w:sz w:val="20"/>
          <w:szCs w:val="20"/>
        </w:rPr>
        <w:t xml:space="preserve">Select </w:t>
      </w:r>
      <w:r w:rsidR="00112B87">
        <w:rPr>
          <w:sz w:val="20"/>
          <w:szCs w:val="20"/>
        </w:rPr>
        <w:t>‘</w:t>
      </w:r>
      <w:r w:rsidR="00CF1B5E">
        <w:rPr>
          <w:sz w:val="20"/>
          <w:szCs w:val="20"/>
        </w:rPr>
        <w:t>R</w:t>
      </w:r>
      <w:r w:rsidRPr="004A453E">
        <w:rPr>
          <w:sz w:val="20"/>
          <w:szCs w:val="20"/>
        </w:rPr>
        <w:t xml:space="preserve">equest </w:t>
      </w:r>
      <w:r w:rsidR="00112B87">
        <w:rPr>
          <w:sz w:val="20"/>
          <w:szCs w:val="20"/>
        </w:rPr>
        <w:t>Something’, c</w:t>
      </w:r>
      <w:r w:rsidRPr="004A453E">
        <w:rPr>
          <w:sz w:val="20"/>
          <w:szCs w:val="20"/>
        </w:rPr>
        <w:t>ategory “</w:t>
      </w:r>
      <w:r w:rsidR="00112B87">
        <w:rPr>
          <w:sz w:val="20"/>
          <w:szCs w:val="20"/>
        </w:rPr>
        <w:t>Security and Compliance</w:t>
      </w:r>
      <w:r w:rsidR="00CF1B5E">
        <w:rPr>
          <w:sz w:val="20"/>
          <w:szCs w:val="20"/>
        </w:rPr>
        <w:t>,</w:t>
      </w:r>
      <w:r w:rsidRPr="004A453E">
        <w:rPr>
          <w:sz w:val="20"/>
          <w:szCs w:val="20"/>
        </w:rPr>
        <w:t>”</w:t>
      </w:r>
      <w:r w:rsidR="00CF1B5E">
        <w:rPr>
          <w:sz w:val="20"/>
          <w:szCs w:val="20"/>
        </w:rPr>
        <w:t xml:space="preserve"> and</w:t>
      </w:r>
      <w:r w:rsidR="004A453E" w:rsidRPr="004A453E">
        <w:rPr>
          <w:sz w:val="20"/>
          <w:szCs w:val="20"/>
        </w:rPr>
        <w:t xml:space="preserve"> </w:t>
      </w:r>
      <w:r w:rsidRPr="004A453E">
        <w:rPr>
          <w:sz w:val="20"/>
          <w:szCs w:val="20"/>
        </w:rPr>
        <w:t>Request</w:t>
      </w:r>
      <w:r w:rsidR="00112B87">
        <w:rPr>
          <w:sz w:val="20"/>
          <w:szCs w:val="20"/>
        </w:rPr>
        <w:t xml:space="preserve"> Type ‘Security Review – General Request’.</w:t>
      </w:r>
      <w:r w:rsidRPr="004A453E">
        <w:rPr>
          <w:sz w:val="20"/>
          <w:szCs w:val="20"/>
        </w:rPr>
        <w:t xml:space="preserve"> </w:t>
      </w:r>
    </w:p>
    <w:p w14:paraId="2EED1FE7" w14:textId="77777777" w:rsidR="00CA439C" w:rsidRDefault="00CA439C" w:rsidP="006D75A2">
      <w:pPr>
        <w:pStyle w:val="ListParagraph"/>
        <w:tabs>
          <w:tab w:val="left" w:pos="1623"/>
        </w:tabs>
        <w:spacing w:after="0" w:line="240" w:lineRule="auto"/>
        <w:ind w:left="1620" w:right="1260"/>
      </w:pPr>
    </w:p>
    <w:p w14:paraId="59EDBECD" w14:textId="7A619663" w:rsidR="00EB1337" w:rsidRDefault="00CA2F76" w:rsidP="006D75A2">
      <w:pPr>
        <w:pStyle w:val="ListParagraph"/>
        <w:numPr>
          <w:ilvl w:val="0"/>
          <w:numId w:val="17"/>
        </w:numPr>
        <w:spacing w:after="0" w:line="240" w:lineRule="auto"/>
        <w:ind w:left="2250" w:right="1260" w:hanging="63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A0E08AA" wp14:editId="276F1B74">
            <wp:simplePos x="0" y="0"/>
            <wp:positionH relativeFrom="column">
              <wp:posOffset>565150</wp:posOffset>
            </wp:positionH>
            <wp:positionV relativeFrom="paragraph">
              <wp:posOffset>55245</wp:posOffset>
            </wp:positionV>
            <wp:extent cx="276225" cy="351155"/>
            <wp:effectExtent l="0" t="0" r="9525" b="0"/>
            <wp:wrapTight wrapText="bothSides">
              <wp:wrapPolygon edited="0">
                <wp:start x="0" y="0"/>
                <wp:lineTo x="0" y="19920"/>
                <wp:lineTo x="20855" y="19920"/>
                <wp:lineTo x="208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337">
        <w:t>Attach your</w:t>
      </w:r>
      <w:r w:rsidR="008C2935">
        <w:t xml:space="preserve"> completed</w:t>
      </w:r>
      <w:r w:rsidR="00EB1337">
        <w:t xml:space="preserve"> </w:t>
      </w:r>
      <w:r w:rsidR="00086DDC">
        <w:t>intake</w:t>
      </w:r>
      <w:r w:rsidR="00EB1337">
        <w:t xml:space="preserve"> form, data flow diagram, </w:t>
      </w:r>
      <w:r w:rsidR="0003070E">
        <w:t xml:space="preserve">related agreements </w:t>
      </w:r>
      <w:r w:rsidR="008C2935">
        <w:t xml:space="preserve">and, if applicable, your IRB application </w:t>
      </w:r>
      <w:r w:rsidR="0003070E">
        <w:t>to the</w:t>
      </w:r>
      <w:r w:rsidR="00112B87">
        <w:t xml:space="preserve"> </w:t>
      </w:r>
      <w:proofErr w:type="spellStart"/>
      <w:r w:rsidR="00112B87">
        <w:t>ServiceNow</w:t>
      </w:r>
      <w:proofErr w:type="spellEnd"/>
      <w:r w:rsidR="008C2935">
        <w:t xml:space="preserve"> ticket.  </w:t>
      </w:r>
      <w:r w:rsidR="0003070E">
        <w:t xml:space="preserve">Review </w:t>
      </w:r>
      <w:proofErr w:type="gramStart"/>
      <w:r w:rsidR="0003070E">
        <w:t>may be delayed</w:t>
      </w:r>
      <w:proofErr w:type="gramEnd"/>
      <w:r w:rsidR="0003070E">
        <w:t xml:space="preserve"> if these documents are not attached. </w:t>
      </w:r>
      <w:r w:rsidR="00086DDC">
        <w:t xml:space="preserve"> An application </w:t>
      </w:r>
      <w:proofErr w:type="gramStart"/>
      <w:r w:rsidR="00086DDC">
        <w:t>is considered</w:t>
      </w:r>
      <w:proofErr w:type="gramEnd"/>
      <w:r w:rsidR="00086DDC">
        <w:t xml:space="preserve"> complete only when the form is complete and all documents are attached.</w:t>
      </w:r>
    </w:p>
    <w:p w14:paraId="10BDAF2B" w14:textId="77777777" w:rsidR="008C2935" w:rsidRDefault="008C2935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57F5BF4A" w14:textId="77777777" w:rsidR="002A4DAF" w:rsidRDefault="002A4DAF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09B85C58" w14:textId="64E6D394" w:rsidR="008C2935" w:rsidRDefault="008C2935" w:rsidP="009F34FB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 w:rsidRPr="002A4DAF">
        <w:t xml:space="preserve">AFTER </w:t>
      </w:r>
      <w:proofErr w:type="gramStart"/>
      <w:r w:rsidRPr="002A4DAF">
        <w:t>YOU</w:t>
      </w:r>
      <w:proofErr w:type="gramEnd"/>
      <w:r w:rsidRPr="002A4DAF">
        <w:t xml:space="preserve"> SUBMIT YOUR COMPLETE</w:t>
      </w:r>
      <w:r w:rsidR="00086DDC">
        <w:t>D</w:t>
      </w:r>
      <w:r w:rsidRPr="002A4DAF">
        <w:t xml:space="preserve"> APPLICATION: </w:t>
      </w:r>
    </w:p>
    <w:p w14:paraId="00BB4303" w14:textId="77777777" w:rsidR="002A4DAF" w:rsidRPr="002A4DAF" w:rsidRDefault="002A4DAF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2B066F8E" w14:textId="65C74AA7" w:rsidR="008C2935" w:rsidRPr="002A4DAF" w:rsidRDefault="00086DDC" w:rsidP="00CA439C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After receiving your intake form </w:t>
      </w:r>
      <w:r w:rsidR="008C2935" w:rsidRPr="002A4DAF">
        <w:t>and</w:t>
      </w:r>
      <w:r w:rsidR="002A4DAF" w:rsidRPr="002A4DAF">
        <w:t xml:space="preserve"> all</w:t>
      </w:r>
      <w:r w:rsidR="008C2935" w:rsidRPr="002A4DAF">
        <w:t xml:space="preserve"> supporting documents, </w:t>
      </w:r>
      <w:r w:rsidR="003829A8">
        <w:t xml:space="preserve">your </w:t>
      </w:r>
      <w:r w:rsidR="006D75A2">
        <w:t>information</w:t>
      </w:r>
      <w:r w:rsidR="003829A8">
        <w:t xml:space="preserve"> </w:t>
      </w:r>
      <w:proofErr w:type="gramStart"/>
      <w:r w:rsidR="003829A8">
        <w:t>will be reviewed</w:t>
      </w:r>
      <w:proofErr w:type="gramEnd"/>
      <w:r w:rsidR="00104868">
        <w:t xml:space="preserve">. </w:t>
      </w:r>
      <w:r w:rsidR="008C2935" w:rsidRPr="002A4DAF">
        <w:t xml:space="preserve"> </w:t>
      </w:r>
      <w:r w:rsidR="003829A8">
        <w:t xml:space="preserve">If more information </w:t>
      </w:r>
      <w:r w:rsidR="00104868">
        <w:t xml:space="preserve">or clarification </w:t>
      </w:r>
      <w:proofErr w:type="gramStart"/>
      <w:r w:rsidR="00104868">
        <w:t>is needed</w:t>
      </w:r>
      <w:proofErr w:type="gramEnd"/>
      <w:r w:rsidR="00104868">
        <w:t xml:space="preserve">, your </w:t>
      </w:r>
      <w:r w:rsidR="003829A8">
        <w:t>technical and programmatic staff</w:t>
      </w:r>
      <w:r w:rsidR="00104868">
        <w:t xml:space="preserve"> and those of your collaborator(s)</w:t>
      </w:r>
      <w:r w:rsidR="003829A8">
        <w:t xml:space="preserve"> may be scheduled for a meeting. </w:t>
      </w:r>
      <w:r w:rsidR="00104868">
        <w:t>A</w:t>
      </w:r>
      <w:r w:rsidR="003829A8">
        <w:t xml:space="preserve"> </w:t>
      </w:r>
      <w:r w:rsidR="00104868" w:rsidRPr="002A4DAF">
        <w:t xml:space="preserve">report </w:t>
      </w:r>
      <w:proofErr w:type="gramStart"/>
      <w:r w:rsidR="00104868">
        <w:t>will be issued</w:t>
      </w:r>
      <w:proofErr w:type="gramEnd"/>
      <w:r w:rsidR="00104868">
        <w:t xml:space="preserve"> </w:t>
      </w:r>
      <w:r w:rsidR="00112B87">
        <w:t>with</w:t>
      </w:r>
      <w:r w:rsidR="00104868" w:rsidRPr="002A4DAF">
        <w:t xml:space="preserve"> recommend</w:t>
      </w:r>
      <w:r w:rsidR="00104868">
        <w:t>ations</w:t>
      </w:r>
      <w:r w:rsidR="00104868" w:rsidRPr="002A4DAF">
        <w:t xml:space="preserve"> </w:t>
      </w:r>
      <w:r w:rsidR="00112B87">
        <w:t>for addressing</w:t>
      </w:r>
      <w:r w:rsidR="00104868" w:rsidRPr="002A4DAF">
        <w:t xml:space="preserve"> the risk</w:t>
      </w:r>
      <w:r w:rsidR="00104868">
        <w:t>s</w:t>
      </w:r>
      <w:r w:rsidR="00104868" w:rsidRPr="002A4DAF">
        <w:t xml:space="preserve"> posed by the project.  </w:t>
      </w:r>
    </w:p>
    <w:p w14:paraId="30F26D89" w14:textId="77777777" w:rsidR="008C2935" w:rsidRDefault="008C2935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5F60E2AB" w14:textId="77777777" w:rsidR="002A4DAF" w:rsidRDefault="002A4DAF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22E49DAA" w14:textId="77777777" w:rsidR="008C2935" w:rsidRDefault="008C2935" w:rsidP="009F34FB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>
        <w:t>QUESTIONS:</w:t>
      </w:r>
    </w:p>
    <w:p w14:paraId="37815554" w14:textId="77777777" w:rsidR="002A4DAF" w:rsidRDefault="002A4DAF" w:rsidP="00CA439C">
      <w:pPr>
        <w:pStyle w:val="ListParagraph"/>
        <w:tabs>
          <w:tab w:val="left" w:pos="1623"/>
        </w:tabs>
        <w:spacing w:after="0" w:line="240" w:lineRule="auto"/>
        <w:ind w:left="0"/>
      </w:pPr>
    </w:p>
    <w:p w14:paraId="77B357CC" w14:textId="59E55F3B" w:rsidR="00EB1337" w:rsidRDefault="008C2935" w:rsidP="006D75A2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General questions about the form or process </w:t>
      </w:r>
      <w:proofErr w:type="gramStart"/>
      <w:r>
        <w:t>can be directed</w:t>
      </w:r>
      <w:proofErr w:type="gramEnd"/>
      <w:r>
        <w:t xml:space="preserve"> </w:t>
      </w:r>
      <w:r w:rsidR="00DA3739">
        <w:t xml:space="preserve">to </w:t>
      </w:r>
      <w:hyperlink r:id="rId18" w:history="1">
        <w:r w:rsidRPr="00A1530F">
          <w:rPr>
            <w:rStyle w:val="Hyperlink"/>
          </w:rPr>
          <w:t>privacy@stanford.edu</w:t>
        </w:r>
      </w:hyperlink>
      <w:r>
        <w:t xml:space="preserve">.  </w:t>
      </w:r>
      <w:r w:rsidR="002A4DAF">
        <w:t xml:space="preserve">Thank </w:t>
      </w:r>
      <w:proofErr w:type="gramStart"/>
      <w:r w:rsidR="002A4DAF">
        <w:t>you,</w:t>
      </w:r>
      <w:proofErr w:type="gramEnd"/>
      <w:r w:rsidR="002A4DAF">
        <w:t xml:space="preserve"> and we look forward to collaborating with you on this project. </w:t>
      </w:r>
      <w:r w:rsidR="00EB1337">
        <w:br w:type="page"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33"/>
      </w:tblGrid>
      <w:tr w:rsidR="00116CB1" w:rsidRPr="00F95C55" w14:paraId="3A3C2EEC" w14:textId="77777777" w:rsidTr="0055074A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3C169C" w14:textId="77777777" w:rsidR="00116CB1" w:rsidRPr="00F95C55" w:rsidRDefault="00116CB1" w:rsidP="0055074A">
            <w:pPr>
              <w:pBdr>
                <w:top w:val="single" w:sz="8" w:space="0" w:color="auto"/>
                <w:left w:val="single" w:sz="8" w:space="4" w:color="auto"/>
                <w:bottom w:val="single" w:sz="8" w:space="0" w:color="auto"/>
                <w:right w:val="single" w:sz="12" w:space="4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5C55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STANFORD APPLICANT</w:t>
            </w:r>
          </w:p>
        </w:tc>
      </w:tr>
      <w:tr w:rsidR="00116CB1" w:rsidRPr="00F95C55" w14:paraId="17519435" w14:textId="77777777" w:rsidTr="0055074A">
        <w:trPr>
          <w:trHeight w:val="574"/>
          <w:jc w:val="center"/>
        </w:trPr>
        <w:tc>
          <w:tcPr>
            <w:tcW w:w="10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BD1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NAME AND TITLE</w:t>
            </w:r>
          </w:p>
          <w:p w14:paraId="1A5DB0BA" w14:textId="77777777" w:rsidR="00116CB1" w:rsidRPr="00F95C55" w:rsidRDefault="00116CB1" w:rsidP="0055074A">
            <w:pPr>
              <w:spacing w:after="0" w:line="240" w:lineRule="auto"/>
              <w:ind w:left="2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7F4DE944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F776B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DEPARTMENT</w:t>
            </w:r>
          </w:p>
          <w:p w14:paraId="79850641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25597023" w14:textId="77777777" w:rsidTr="0055074A">
        <w:trPr>
          <w:trHeight w:val="341"/>
          <w:jc w:val="center"/>
        </w:trPr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711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PHONE NUMBER</w:t>
            </w:r>
          </w:p>
          <w:p w14:paraId="31B3D0A3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1A0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EMAIL</w:t>
            </w:r>
          </w:p>
          <w:p w14:paraId="73ABEABE" w14:textId="77777777" w:rsidR="00116CB1" w:rsidRPr="00F95C55" w:rsidRDefault="00116CB1" w:rsidP="0055074A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4827FFC4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F4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PROJECT </w:t>
            </w:r>
            <w:r w:rsidRPr="00F95C55">
              <w:rPr>
                <w:rFonts w:eastAsia="Times New Roman" w:cs="Times New Roman"/>
                <w:sz w:val="20"/>
                <w:szCs w:val="20"/>
              </w:rPr>
              <w:t>TITLE</w:t>
            </w:r>
          </w:p>
          <w:p w14:paraId="0AA3C778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A3F" w:rsidRPr="00F95C55" w14:paraId="0E9B8C90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C62" w14:textId="77777777" w:rsidR="00255A3F" w:rsidRPr="00F95C55" w:rsidRDefault="00255A3F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TYPE OF PROJECT</w:t>
            </w:r>
          </w:p>
          <w:p w14:paraId="2B2C9EB3" w14:textId="06F468E9" w:rsidR="00255A3F" w:rsidRPr="000F1444" w:rsidRDefault="0094487E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982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Medical/Clinical Care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933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Student education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56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Quality improvement/assessment</w:t>
            </w:r>
          </w:p>
          <w:p w14:paraId="69D0FD5C" w14:textId="6A3683C3" w:rsidR="00255A3F" w:rsidRPr="000F1444" w:rsidRDefault="0094487E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0540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Research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1033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Fundraising/marketing        </w:t>
            </w:r>
            <w:r w:rsidR="0055074A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2037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University administration/operations</w:t>
            </w:r>
          </w:p>
          <w:p w14:paraId="1194A571" w14:textId="77777777" w:rsidR="00255A3F" w:rsidRDefault="0094487E" w:rsidP="00E9082F">
            <w:pPr>
              <w:spacing w:after="0" w:line="240" w:lineRule="auto"/>
              <w:ind w:left="139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Times New Roman"/>
                  <w:sz w:val="20"/>
                  <w:szCs w:val="20"/>
                </w:rPr>
                <w:id w:val="13209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Outsourcing (process, application/service)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680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Other (describe):</w:t>
            </w:r>
          </w:p>
        </w:tc>
      </w:tr>
      <w:tr w:rsidR="00116CB1" w:rsidRPr="00CC4304" w14:paraId="4F0A950A" w14:textId="77777777" w:rsidTr="00116CB1">
        <w:trPr>
          <w:trHeight w:val="48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6C1FBF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C4304">
              <w:rPr>
                <w:rFonts w:eastAsia="Times New Roman" w:cs="Times New Roman"/>
                <w:sz w:val="20"/>
                <w:szCs w:val="20"/>
              </w:rPr>
              <w:t>IR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B PROTOCOL NUMBER (if applicable) </w:t>
            </w:r>
          </w:p>
        </w:tc>
      </w:tr>
    </w:tbl>
    <w:p w14:paraId="64047261" w14:textId="77777777" w:rsidR="00C22EA8" w:rsidRPr="00CC4304" w:rsidRDefault="00C22EA8" w:rsidP="0055074A">
      <w:pPr>
        <w:spacing w:after="0" w:line="240" w:lineRule="auto"/>
        <w:ind w:left="-630"/>
        <w:rPr>
          <w:b/>
          <w:sz w:val="16"/>
          <w:szCs w:val="16"/>
        </w:rPr>
      </w:pPr>
    </w:p>
    <w:p w14:paraId="19A4DF10" w14:textId="77777777" w:rsidR="00116CB1" w:rsidRDefault="008A248B" w:rsidP="009F34FB">
      <w:pPr>
        <w:spacing w:after="0" w:line="240" w:lineRule="auto"/>
        <w:outlineLvl w:val="0"/>
        <w:rPr>
          <w:b/>
        </w:rPr>
      </w:pPr>
      <w:r w:rsidRPr="00580A3A">
        <w:rPr>
          <w:b/>
        </w:rPr>
        <w:t xml:space="preserve">Please review Stanford’s </w:t>
      </w:r>
      <w:hyperlink r:id="rId19" w:history="1">
        <w:r w:rsidRPr="00580A3A">
          <w:rPr>
            <w:rStyle w:val="Hyperlink"/>
            <w:b/>
          </w:rPr>
          <w:t>Risk Classification Guide</w:t>
        </w:r>
      </w:hyperlink>
      <w:r w:rsidRPr="00580A3A">
        <w:rPr>
          <w:b/>
        </w:rPr>
        <w:t xml:space="preserve"> before </w:t>
      </w:r>
      <w:r>
        <w:rPr>
          <w:b/>
        </w:rPr>
        <w:t>answering the next portion</w:t>
      </w:r>
      <w:r w:rsidRPr="00580A3A">
        <w:rPr>
          <w:b/>
        </w:rPr>
        <w:t>.</w:t>
      </w:r>
      <w:r w:rsidR="00255A3F">
        <w:rPr>
          <w:b/>
        </w:rPr>
        <w:tab/>
      </w:r>
    </w:p>
    <w:p w14:paraId="650E2AE6" w14:textId="77777777" w:rsidR="0055074A" w:rsidRDefault="0055074A" w:rsidP="0055074A">
      <w:pPr>
        <w:spacing w:after="0" w:line="240" w:lineRule="auto"/>
        <w:rPr>
          <w:b/>
        </w:rPr>
      </w:pPr>
    </w:p>
    <w:p w14:paraId="6B909B55" w14:textId="77777777" w:rsidR="00C22EA8" w:rsidRPr="00CC4304" w:rsidRDefault="001A3D76" w:rsidP="0055074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ind w:left="450"/>
        <w:contextualSpacing w:val="0"/>
        <w:rPr>
          <w:b/>
          <w:sz w:val="24"/>
          <w:szCs w:val="24"/>
        </w:rPr>
      </w:pPr>
      <w:r w:rsidRPr="00CC4304">
        <w:rPr>
          <w:b/>
          <w:sz w:val="24"/>
          <w:szCs w:val="24"/>
        </w:rPr>
        <w:t>INFORMATION ABOUT THE PROJECT</w:t>
      </w:r>
    </w:p>
    <w:p w14:paraId="25A40DA8" w14:textId="77777777" w:rsidR="001A3D76" w:rsidRPr="001A3D76" w:rsidRDefault="001A3D76" w:rsidP="0055074A">
      <w:pPr>
        <w:numPr>
          <w:ilvl w:val="0"/>
          <w:numId w:val="3"/>
        </w:numPr>
        <w:spacing w:after="0" w:line="240" w:lineRule="auto"/>
        <w:ind w:left="806" w:hanging="403"/>
        <w:rPr>
          <w:rFonts w:eastAsia="Times New Roman" w:cs="Times New Roman"/>
          <w:sz w:val="20"/>
          <w:szCs w:val="20"/>
        </w:rPr>
      </w:pPr>
      <w:r w:rsidRPr="001A3D76">
        <w:rPr>
          <w:rFonts w:eastAsia="Times New Roman" w:cs="Times New Roman"/>
          <w:b/>
          <w:smallCaps/>
        </w:rPr>
        <w:t>Overview.</w:t>
      </w:r>
      <w:r w:rsidRPr="001A3D76">
        <w:rPr>
          <w:rFonts w:eastAsia="Times New Roman" w:cs="Times New Roman"/>
          <w:sz w:val="20"/>
          <w:szCs w:val="20"/>
        </w:rPr>
        <w:t xml:space="preserve">  </w:t>
      </w:r>
    </w:p>
    <w:p w14:paraId="21ACB096" w14:textId="77777777" w:rsidR="001A3D76" w:rsidRPr="001A3D76" w:rsidRDefault="001A3D76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1A3D76">
        <w:rPr>
          <w:rFonts w:eastAsia="Times New Roman" w:cs="Times New Roman"/>
          <w:sz w:val="20"/>
          <w:szCs w:val="20"/>
        </w:rPr>
        <w:t>Briefly describe the</w:t>
      </w:r>
      <w:r w:rsidR="008A248B">
        <w:rPr>
          <w:rFonts w:eastAsia="Times New Roman" w:cs="Times New Roman"/>
          <w:sz w:val="20"/>
          <w:szCs w:val="20"/>
        </w:rPr>
        <w:t xml:space="preserve"> overall</w:t>
      </w:r>
      <w:r w:rsidRPr="001A3D76">
        <w:rPr>
          <w:rFonts w:eastAsia="Times New Roman" w:cs="Times New Roman"/>
          <w:sz w:val="20"/>
          <w:szCs w:val="20"/>
        </w:rPr>
        <w:t xml:space="preserve"> project. </w:t>
      </w:r>
    </w:p>
    <w:p w14:paraId="78FF3A10" w14:textId="77777777" w:rsidR="001A3D76" w:rsidRDefault="00E37BEF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C7D05BB" wp14:editId="1351D9E9">
                <wp:extent cx="5554639" cy="1404620"/>
                <wp:effectExtent l="0" t="0" r="2730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74F4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7D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duJg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">
                <v:textbox style="mso-fit-shape-to-text:t">
                  <w:txbxContent>
                    <w:p w14:paraId="727274F4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637444" w14:textId="77777777" w:rsidR="008A248B" w:rsidRPr="001A3D76" w:rsidRDefault="008A248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6C7049AA" w14:textId="77777777" w:rsidR="001A3D76" w:rsidRPr="008A248B" w:rsidRDefault="001A3D76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A248B">
        <w:rPr>
          <w:rFonts w:eastAsia="Times New Roman" w:cs="Times New Roman"/>
          <w:sz w:val="20"/>
          <w:szCs w:val="20"/>
        </w:rPr>
        <w:t xml:space="preserve">Identify </w:t>
      </w:r>
      <w:r w:rsidR="00F20110" w:rsidRPr="008A248B">
        <w:rPr>
          <w:rFonts w:eastAsia="Times New Roman" w:cs="Times New Roman"/>
          <w:sz w:val="20"/>
          <w:szCs w:val="20"/>
        </w:rPr>
        <w:t>al</w:t>
      </w:r>
      <w:r w:rsidRPr="008A248B">
        <w:rPr>
          <w:rFonts w:eastAsia="Times New Roman" w:cs="Times New Roman"/>
          <w:sz w:val="20"/>
          <w:szCs w:val="20"/>
        </w:rPr>
        <w:t xml:space="preserve">l </w:t>
      </w:r>
      <w:r w:rsidR="00AA22B6" w:rsidRPr="008A248B">
        <w:rPr>
          <w:rFonts w:eastAsia="Times New Roman" w:cs="Times New Roman"/>
          <w:sz w:val="20"/>
          <w:szCs w:val="20"/>
        </w:rPr>
        <w:t xml:space="preserve">non-Stanford </w:t>
      </w:r>
      <w:r w:rsidRPr="008A248B">
        <w:rPr>
          <w:rFonts w:eastAsia="Times New Roman" w:cs="Times New Roman"/>
          <w:sz w:val="20"/>
          <w:szCs w:val="20"/>
        </w:rPr>
        <w:t>parties</w:t>
      </w:r>
      <w:r w:rsidR="00F20110" w:rsidRPr="008A248B">
        <w:rPr>
          <w:rFonts w:eastAsia="Times New Roman" w:cs="Times New Roman"/>
          <w:sz w:val="20"/>
          <w:szCs w:val="20"/>
        </w:rPr>
        <w:t xml:space="preserve"> involved</w:t>
      </w:r>
      <w:r w:rsidRPr="008A248B">
        <w:rPr>
          <w:rFonts w:eastAsia="Times New Roman" w:cs="Times New Roman"/>
          <w:sz w:val="20"/>
          <w:szCs w:val="20"/>
        </w:rPr>
        <w:t xml:space="preserve"> in the project.  </w:t>
      </w:r>
      <w:r w:rsidR="00F20110" w:rsidRPr="008A248B">
        <w:rPr>
          <w:rFonts w:eastAsia="Times New Roman" w:cs="Times New Roman"/>
          <w:sz w:val="20"/>
          <w:szCs w:val="20"/>
        </w:rPr>
        <w:t xml:space="preserve">Specify 1) name and contact information, and </w:t>
      </w:r>
      <w:r w:rsidR="00DD0518" w:rsidRPr="008A248B">
        <w:rPr>
          <w:rFonts w:eastAsia="Times New Roman" w:cs="Times New Roman"/>
          <w:sz w:val="20"/>
          <w:szCs w:val="20"/>
        </w:rPr>
        <w:t>2</w:t>
      </w:r>
      <w:r w:rsidR="00F20110" w:rsidRPr="008A248B">
        <w:rPr>
          <w:rFonts w:eastAsia="Times New Roman" w:cs="Times New Roman"/>
          <w:sz w:val="20"/>
          <w:szCs w:val="20"/>
        </w:rPr>
        <w:t>) the nature of involvement, such as</w:t>
      </w:r>
      <w:r w:rsidRPr="008A248B">
        <w:rPr>
          <w:rFonts w:eastAsia="Times New Roman" w:cs="Times New Roman"/>
          <w:sz w:val="20"/>
          <w:szCs w:val="20"/>
        </w:rPr>
        <w:t xml:space="preserve"> vendor,</w:t>
      </w:r>
      <w:r w:rsidR="00F20110" w:rsidRPr="008A248B">
        <w:rPr>
          <w:rFonts w:eastAsia="Times New Roman" w:cs="Times New Roman"/>
          <w:sz w:val="20"/>
          <w:szCs w:val="20"/>
        </w:rPr>
        <w:t xml:space="preserve"> funding sponsor,</w:t>
      </w:r>
      <w:r w:rsidRPr="008A248B">
        <w:rPr>
          <w:rFonts w:eastAsia="Times New Roman" w:cs="Times New Roman"/>
          <w:sz w:val="20"/>
          <w:szCs w:val="20"/>
        </w:rPr>
        <w:t xml:space="preserve"> bu</w:t>
      </w:r>
      <w:r w:rsidR="001D5AE3" w:rsidRPr="008A248B">
        <w:rPr>
          <w:rFonts w:eastAsia="Times New Roman" w:cs="Times New Roman"/>
          <w:sz w:val="20"/>
          <w:szCs w:val="20"/>
        </w:rPr>
        <w:t>siness associate, subcontractor</w:t>
      </w:r>
      <w:r w:rsidRPr="008A248B">
        <w:rPr>
          <w:rFonts w:eastAsia="Times New Roman" w:cs="Times New Roman"/>
          <w:sz w:val="20"/>
          <w:szCs w:val="20"/>
        </w:rPr>
        <w:t xml:space="preserve">, </w:t>
      </w:r>
      <w:r w:rsidR="001D5AE3" w:rsidRPr="008A248B">
        <w:rPr>
          <w:rFonts w:eastAsia="Times New Roman" w:cs="Times New Roman"/>
          <w:sz w:val="20"/>
          <w:szCs w:val="20"/>
        </w:rPr>
        <w:t xml:space="preserve">collaborator, </w:t>
      </w:r>
      <w:r w:rsidR="00F20110" w:rsidRPr="008A248B">
        <w:rPr>
          <w:rFonts w:eastAsia="Times New Roman" w:cs="Times New Roman"/>
          <w:sz w:val="20"/>
          <w:szCs w:val="20"/>
        </w:rPr>
        <w:t>or</w:t>
      </w:r>
      <w:r w:rsidRPr="008A248B">
        <w:rPr>
          <w:rFonts w:eastAsia="Times New Roman" w:cs="Times New Roman"/>
          <w:sz w:val="20"/>
          <w:szCs w:val="20"/>
        </w:rPr>
        <w:t xml:space="preserve"> technical support. </w:t>
      </w:r>
      <w:r w:rsidR="008F0320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21869A" wp14:editId="0F359C50">
                <wp:extent cx="5554639" cy="1404620"/>
                <wp:effectExtent l="0" t="0" r="27305" b="2032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B44A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1869A" id="_x0000_s1027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">
                <v:textbox style="mso-fit-shape-to-text:t">
                  <w:txbxContent>
                    <w:p w14:paraId="3C46B44A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C6ED6E" w14:textId="77777777" w:rsidR="008A248B" w:rsidRDefault="008A248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2C8F5361" w14:textId="423D624B" w:rsidR="008A248B" w:rsidRPr="008A248B" w:rsidRDefault="008A248B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For all entities identified in (b) above, describe their role or contribution to the overall project mission, and indicate if any Moderate or High Risk </w:t>
      </w:r>
      <w:r w:rsidR="001B3A65">
        <w:rPr>
          <w:rFonts w:eastAsia="Times New Roman" w:cs="Times New Roman"/>
          <w:sz w:val="20"/>
          <w:szCs w:val="20"/>
        </w:rPr>
        <w:t>D</w:t>
      </w:r>
      <w:r w:rsidR="004A453E">
        <w:rPr>
          <w:rFonts w:eastAsia="Times New Roman" w:cs="Times New Roman"/>
          <w:sz w:val="20"/>
          <w:szCs w:val="20"/>
        </w:rPr>
        <w:t>ata</w:t>
      </w:r>
      <w:r>
        <w:rPr>
          <w:rFonts w:eastAsia="Times New Roman" w:cs="Times New Roman"/>
          <w:sz w:val="20"/>
          <w:szCs w:val="20"/>
        </w:rPr>
        <w:t xml:space="preserve"> will be transferred to or accessed by the third party</w:t>
      </w:r>
      <w:r w:rsidRPr="008A248B">
        <w:rPr>
          <w:rFonts w:eastAsia="Times New Roman" w:cs="Times New Roman"/>
          <w:sz w:val="20"/>
          <w:szCs w:val="20"/>
        </w:rPr>
        <w:t xml:space="preserve">. </w:t>
      </w: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BA5ECA" wp14:editId="06D327EE">
                <wp:extent cx="5554639" cy="1404620"/>
                <wp:effectExtent l="0" t="0" r="27305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3B6C" w14:textId="77777777" w:rsidR="008A248B" w:rsidRPr="008F0320" w:rsidRDefault="008A248B" w:rsidP="008A248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A5ECA" id="_x0000_s1028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">
                <v:textbox style="mso-fit-shape-to-text:t">
                  <w:txbxContent>
                    <w:p w14:paraId="51CB3B6C" w14:textId="77777777" w:rsidR="008A248B" w:rsidRPr="008F0320" w:rsidRDefault="008A248B" w:rsidP="008A248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7E6F7B" w14:textId="77777777" w:rsidR="008A248B" w:rsidRPr="001A3D76" w:rsidRDefault="008A248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3A8780D9" w14:textId="3B507C5E" w:rsidR="001A3D76" w:rsidRDefault="00F20110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is the target start date for this project</w:t>
      </w:r>
      <w:r w:rsidR="00CF1B5E">
        <w:rPr>
          <w:rFonts w:eastAsia="Times New Roman" w:cs="Times New Roman"/>
          <w:sz w:val="20"/>
          <w:szCs w:val="20"/>
        </w:rPr>
        <w:t xml:space="preserve"> or this project phase</w:t>
      </w:r>
      <w:r>
        <w:rPr>
          <w:rFonts w:eastAsia="Times New Roman" w:cs="Times New Roman"/>
          <w:sz w:val="20"/>
          <w:szCs w:val="20"/>
        </w:rPr>
        <w:t>?</w:t>
      </w:r>
    </w:p>
    <w:p w14:paraId="7B66E363" w14:textId="77777777" w:rsidR="008F0320" w:rsidRPr="001A3D76" w:rsidRDefault="008F0320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AF7FF1" wp14:editId="00CC4062">
                <wp:extent cx="5554639" cy="1404620"/>
                <wp:effectExtent l="0" t="0" r="27305" b="2032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E76B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F7FF1" id="_x0000_s1029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XSKAIAAE0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">
                <v:textbox style="mso-fit-shape-to-text:t">
                  <w:txbxContent>
                    <w:p w14:paraId="0E6DE76B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2E5602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</w:pPr>
    </w:p>
    <w:p w14:paraId="4DA66D1B" w14:textId="3D11434E" w:rsidR="001A3D76" w:rsidRPr="008F0320" w:rsidRDefault="001A3D76" w:rsidP="0055074A">
      <w:pPr>
        <w:pStyle w:val="ListParagraph"/>
        <w:numPr>
          <w:ilvl w:val="0"/>
          <w:numId w:val="3"/>
        </w:numPr>
        <w:spacing w:after="0" w:line="240" w:lineRule="auto"/>
        <w:ind w:left="900" w:hanging="490"/>
        <w:contextualSpacing w:val="0"/>
      </w:pPr>
      <w:r w:rsidRPr="00CC4304">
        <w:rPr>
          <w:b/>
          <w:smallCaps/>
        </w:rPr>
        <w:t>Population and Project Size.</w:t>
      </w:r>
      <w:r w:rsidRPr="00CC4304">
        <w:t xml:space="preserve"> </w:t>
      </w:r>
      <w:r w:rsidRPr="00CC4304">
        <w:rPr>
          <w:sz w:val="20"/>
          <w:szCs w:val="20"/>
        </w:rPr>
        <w:t>Describe the population (e.g.</w:t>
      </w:r>
      <w:r w:rsidR="004A453E">
        <w:rPr>
          <w:sz w:val="20"/>
          <w:szCs w:val="20"/>
        </w:rPr>
        <w:t>,</w:t>
      </w:r>
      <w:r w:rsidRPr="00CC4304">
        <w:rPr>
          <w:sz w:val="20"/>
          <w:szCs w:val="20"/>
        </w:rPr>
        <w:t xml:space="preserve"> Stanford Hospital patients, clinical research participants, students, etc.) and provide an estimate of the number of persons for whom the data </w:t>
      </w:r>
      <w:proofErr w:type="gramStart"/>
      <w:r w:rsidRPr="00CC4304">
        <w:rPr>
          <w:sz w:val="20"/>
          <w:szCs w:val="20"/>
        </w:rPr>
        <w:t>will be accessed, stored, transmitted, or released</w:t>
      </w:r>
      <w:proofErr w:type="gramEnd"/>
      <w:r w:rsidRPr="00CC4304">
        <w:rPr>
          <w:sz w:val="20"/>
          <w:szCs w:val="20"/>
        </w:rPr>
        <w:t>.</w:t>
      </w:r>
    </w:p>
    <w:p w14:paraId="04B4919C" w14:textId="77777777" w:rsidR="008F0320" w:rsidRDefault="008F0320" w:rsidP="0055074A">
      <w:pPr>
        <w:pStyle w:val="ListParagraph"/>
        <w:spacing w:after="0" w:line="240" w:lineRule="auto"/>
        <w:ind w:left="1260"/>
        <w:contextualSpacing w:val="0"/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CE9E95" wp14:editId="2FA68FB3">
                <wp:extent cx="5554639" cy="1404620"/>
                <wp:effectExtent l="0" t="0" r="27305" b="2032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368E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E9E95" id="_x0000_s1030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i6KAIAAE0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">
                <v:textbox style="mso-fit-shape-to-text:t">
                  <w:txbxContent>
                    <w:p w14:paraId="0BC0368E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42B742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  <w:rPr>
          <w:b/>
          <w:i/>
        </w:rPr>
      </w:pPr>
    </w:p>
    <w:p w14:paraId="007D318D" w14:textId="77777777" w:rsidR="001A3D76" w:rsidRPr="008F0320" w:rsidRDefault="001A3D76" w:rsidP="0055074A">
      <w:pPr>
        <w:pStyle w:val="ListParagraph"/>
        <w:numPr>
          <w:ilvl w:val="0"/>
          <w:numId w:val="3"/>
        </w:numPr>
        <w:spacing w:after="0" w:line="240" w:lineRule="auto"/>
        <w:ind w:left="900" w:hanging="522"/>
        <w:contextualSpacing w:val="0"/>
        <w:rPr>
          <w:b/>
          <w:i/>
        </w:rPr>
      </w:pPr>
      <w:r w:rsidRPr="00CC4304">
        <w:rPr>
          <w:b/>
          <w:smallCaps/>
        </w:rPr>
        <w:t>Project</w:t>
      </w:r>
      <w:r w:rsidR="00134AD6" w:rsidRPr="00CC4304">
        <w:rPr>
          <w:b/>
          <w:smallCaps/>
        </w:rPr>
        <w:t xml:space="preserve"> Funding</w:t>
      </w:r>
      <w:r w:rsidRPr="00CC4304">
        <w:rPr>
          <w:b/>
          <w:smallCaps/>
        </w:rPr>
        <w:t>.</w:t>
      </w:r>
      <w:r w:rsidRPr="00CC4304">
        <w:rPr>
          <w:b/>
        </w:rPr>
        <w:t xml:space="preserve"> </w:t>
      </w:r>
      <w:r w:rsidRPr="00CC4304">
        <w:t xml:space="preserve"> I</w:t>
      </w:r>
      <w:r w:rsidRPr="00CC4304">
        <w:rPr>
          <w:sz w:val="20"/>
          <w:szCs w:val="20"/>
        </w:rPr>
        <w:t xml:space="preserve">f this project </w:t>
      </w:r>
      <w:proofErr w:type="gramStart"/>
      <w:r w:rsidRPr="00CC4304">
        <w:rPr>
          <w:sz w:val="20"/>
          <w:szCs w:val="20"/>
        </w:rPr>
        <w:t>is</w:t>
      </w:r>
      <w:r w:rsidR="000B40A5">
        <w:rPr>
          <w:sz w:val="20"/>
          <w:szCs w:val="20"/>
        </w:rPr>
        <w:t xml:space="preserve"> externally</w:t>
      </w:r>
      <w:r w:rsidRPr="00CC4304">
        <w:rPr>
          <w:sz w:val="20"/>
          <w:szCs w:val="20"/>
        </w:rPr>
        <w:t xml:space="preserve"> </w:t>
      </w:r>
      <w:r w:rsidR="00134AD6" w:rsidRPr="00CC4304">
        <w:rPr>
          <w:sz w:val="20"/>
          <w:szCs w:val="20"/>
        </w:rPr>
        <w:t>funded</w:t>
      </w:r>
      <w:proofErr w:type="gramEnd"/>
      <w:r w:rsidRPr="00CC4304">
        <w:rPr>
          <w:sz w:val="20"/>
          <w:szCs w:val="20"/>
        </w:rPr>
        <w:t>, provide the sponsor name, SPO number, or agreement.</w:t>
      </w:r>
    </w:p>
    <w:p w14:paraId="5DE2A824" w14:textId="77777777" w:rsidR="008F0320" w:rsidRPr="008F0320" w:rsidRDefault="0094487E" w:rsidP="0055074A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noProof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79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7A759C">
        <w:rPr>
          <w:sz w:val="20"/>
          <w:szCs w:val="20"/>
        </w:rPr>
        <w:t xml:space="preserve"> </w:t>
      </w:r>
      <w:r w:rsidR="008F0320" w:rsidRPr="008F0320">
        <w:rPr>
          <w:sz w:val="20"/>
          <w:szCs w:val="20"/>
        </w:rPr>
        <w:t xml:space="preserve">Project </w:t>
      </w:r>
      <w:proofErr w:type="gramStart"/>
      <w:r w:rsidR="008F0320" w:rsidRPr="008F0320">
        <w:rPr>
          <w:sz w:val="20"/>
          <w:szCs w:val="20"/>
        </w:rPr>
        <w:t>is not externally funded</w:t>
      </w:r>
      <w:proofErr w:type="gramEnd"/>
      <w:r w:rsidR="008F0320" w:rsidRPr="008F0320">
        <w:rPr>
          <w:rFonts w:eastAsia="Times New Roman" w:cs="Times New Roman"/>
          <w:noProof/>
          <w:sz w:val="20"/>
          <w:szCs w:val="20"/>
        </w:rPr>
        <w:t xml:space="preserve">                       </w:t>
      </w:r>
    </w:p>
    <w:p w14:paraId="5B595694" w14:textId="77777777" w:rsidR="008F0320" w:rsidRDefault="008F0320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E3959A" wp14:editId="6CEF0B09">
                <wp:extent cx="5554639" cy="1404620"/>
                <wp:effectExtent l="0" t="0" r="27305" b="2032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F4F2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3959A" id="_x0000_s1031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3wJwIAAE0EAAAOAAAAZHJzL2Uyb0RvYy54bWysVNuO0zAQfUfiHyy/06SlK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">
                <v:textbox style="mso-fit-shape-to-text:t">
                  <w:txbxContent>
                    <w:p w14:paraId="6F7CF4F2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477B" w14:textId="77777777" w:rsidR="008A248B" w:rsidRPr="00CC4304" w:rsidRDefault="008A248B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</w:p>
    <w:p w14:paraId="01D1F9C0" w14:textId="6996E2C4" w:rsidR="00FB2586" w:rsidRPr="00CC4304" w:rsidRDefault="00FB2586" w:rsidP="0055074A">
      <w:pPr>
        <w:pStyle w:val="ListParagraph"/>
        <w:numPr>
          <w:ilvl w:val="0"/>
          <w:numId w:val="3"/>
        </w:numPr>
        <w:spacing w:after="0" w:line="240" w:lineRule="auto"/>
        <w:ind w:left="900" w:hanging="522"/>
        <w:contextualSpacing w:val="0"/>
        <w:rPr>
          <w:b/>
          <w:sz w:val="20"/>
          <w:szCs w:val="20"/>
        </w:rPr>
      </w:pPr>
      <w:r w:rsidRPr="00CC4304">
        <w:rPr>
          <w:b/>
          <w:smallCaps/>
        </w:rPr>
        <w:t>Contracts and Other Obligations.</w:t>
      </w:r>
      <w:r w:rsidRPr="00CC4304">
        <w:rPr>
          <w:b/>
        </w:rPr>
        <w:t xml:space="preserve">  </w:t>
      </w:r>
      <w:r w:rsidRPr="00CC4304">
        <w:rPr>
          <w:sz w:val="20"/>
          <w:szCs w:val="20"/>
        </w:rPr>
        <w:t xml:space="preserve">Identify </w:t>
      </w:r>
      <w:r w:rsidRPr="002A4DAF">
        <w:rPr>
          <w:b/>
          <w:i/>
          <w:sz w:val="20"/>
          <w:szCs w:val="20"/>
        </w:rPr>
        <w:t>and attach</w:t>
      </w:r>
      <w:r w:rsidRPr="00CC4304">
        <w:rPr>
          <w:sz w:val="20"/>
          <w:szCs w:val="20"/>
        </w:rPr>
        <w:t xml:space="preserve"> </w:t>
      </w:r>
      <w:r w:rsidR="001B3A65">
        <w:rPr>
          <w:sz w:val="20"/>
          <w:szCs w:val="20"/>
        </w:rPr>
        <w:t xml:space="preserve">to your </w:t>
      </w:r>
      <w:proofErr w:type="spellStart"/>
      <w:r w:rsidR="001B3A65">
        <w:rPr>
          <w:sz w:val="20"/>
          <w:szCs w:val="20"/>
        </w:rPr>
        <w:t>ServiceNow</w:t>
      </w:r>
      <w:proofErr w:type="spellEnd"/>
      <w:r w:rsidR="002A4DAF">
        <w:rPr>
          <w:sz w:val="20"/>
          <w:szCs w:val="20"/>
        </w:rPr>
        <w:t xml:space="preserve"> ticket </w:t>
      </w:r>
      <w:r w:rsidR="00097D7D">
        <w:rPr>
          <w:sz w:val="20"/>
          <w:szCs w:val="20"/>
        </w:rPr>
        <w:t xml:space="preserve">any </w:t>
      </w:r>
      <w:r w:rsidRPr="00CC4304">
        <w:rPr>
          <w:sz w:val="20"/>
          <w:szCs w:val="20"/>
        </w:rPr>
        <w:t xml:space="preserve">agreements, obligations or regulatory requirements related to this project, this dataset, or the third parties involved.  </w:t>
      </w:r>
      <w:r w:rsidRPr="00CC4304">
        <w:rPr>
          <w:b/>
          <w:sz w:val="20"/>
          <w:szCs w:val="20"/>
        </w:rPr>
        <w:t>NOTE:</w:t>
      </w:r>
      <w:r w:rsidRPr="00CC4304">
        <w:rPr>
          <w:sz w:val="20"/>
          <w:szCs w:val="20"/>
        </w:rPr>
        <w:t xml:space="preserve">  If you do not have an agreement, you </w:t>
      </w:r>
      <w:proofErr w:type="gramStart"/>
      <w:r w:rsidRPr="00CC4304">
        <w:rPr>
          <w:sz w:val="20"/>
          <w:szCs w:val="20"/>
        </w:rPr>
        <w:t>are likely bound</w:t>
      </w:r>
      <w:proofErr w:type="gramEnd"/>
      <w:r w:rsidRPr="00CC4304">
        <w:rPr>
          <w:sz w:val="20"/>
          <w:szCs w:val="20"/>
        </w:rPr>
        <w:t xml:space="preserve"> by the third party’s terms of service or terms of use, typically found on its website.  Please</w:t>
      </w:r>
      <w:r w:rsidR="00104868">
        <w:rPr>
          <w:sz w:val="20"/>
          <w:szCs w:val="20"/>
        </w:rPr>
        <w:t xml:space="preserve"> review and</w:t>
      </w:r>
      <w:r w:rsidRPr="002A4DAF">
        <w:rPr>
          <w:b/>
          <w:sz w:val="20"/>
          <w:szCs w:val="20"/>
        </w:rPr>
        <w:t xml:space="preserve"> attach</w:t>
      </w:r>
      <w:r w:rsidRPr="00CC4304">
        <w:rPr>
          <w:sz w:val="20"/>
          <w:szCs w:val="20"/>
        </w:rPr>
        <w:t xml:space="preserve"> the third party’s terms of service/use and privacy policy.</w:t>
      </w:r>
    </w:p>
    <w:p w14:paraId="6F66F9D6" w14:textId="77777777" w:rsidR="00FB2586" w:rsidRPr="00CC4304" w:rsidRDefault="00FB2586" w:rsidP="0055074A">
      <w:pPr>
        <w:pStyle w:val="ListParagraph"/>
        <w:spacing w:after="0" w:line="240" w:lineRule="auto"/>
        <w:ind w:left="522"/>
        <w:contextualSpacing w:val="0"/>
        <w:rPr>
          <w:b/>
          <w:sz w:val="20"/>
          <w:szCs w:val="20"/>
        </w:rPr>
      </w:pPr>
    </w:p>
    <w:p w14:paraId="5C8B84B3" w14:textId="5DFD26BD" w:rsidR="00FB2586" w:rsidRPr="00CC4304" w:rsidRDefault="0094487E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313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2586" w:rsidRPr="00CC4304">
        <w:rPr>
          <w:sz w:val="20"/>
          <w:szCs w:val="20"/>
        </w:rPr>
        <w:t xml:space="preserve"> Master Agreement </w:t>
      </w:r>
      <w:r w:rsidR="004A453E">
        <w:rPr>
          <w:sz w:val="20"/>
          <w:szCs w:val="20"/>
        </w:rPr>
        <w:t xml:space="preserve">                            </w:t>
      </w:r>
      <w:r w:rsidR="00FB2586" w:rsidRPr="00CC4304">
        <w:rPr>
          <w:sz w:val="20"/>
          <w:szCs w:val="20"/>
        </w:rPr>
        <w:t xml:space="preserve">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14623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Non-disclosure/Confidentiality Agreement</w:t>
      </w:r>
    </w:p>
    <w:p w14:paraId="6F6E9E77" w14:textId="219E8477" w:rsidR="00FB2586" w:rsidRPr="00CC4304" w:rsidRDefault="0094487E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616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Umbrella Agreement</w:t>
      </w:r>
      <w:r w:rsidR="004A453E">
        <w:rPr>
          <w:sz w:val="20"/>
          <w:szCs w:val="20"/>
        </w:rPr>
        <w:t xml:space="preserve">                             </w:t>
      </w:r>
      <w:r w:rsidR="00FB2586" w:rsidRPr="00CC4304">
        <w:rPr>
          <w:sz w:val="20"/>
          <w:szCs w:val="20"/>
        </w:rPr>
        <w:t xml:space="preserve">                </w:t>
      </w:r>
      <w:r w:rsidR="00477F43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        </w:t>
      </w:r>
      <w:sdt>
        <w:sdtPr>
          <w:rPr>
            <w:rFonts w:ascii="MS Gothic" w:eastAsia="MS Gothic" w:hAnsi="MS Gothic"/>
            <w:sz w:val="20"/>
            <w:szCs w:val="20"/>
          </w:rPr>
          <w:id w:val="11439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Sponsored Research Agreement: SPO </w:t>
      </w:r>
    </w:p>
    <w:p w14:paraId="01C23A76" w14:textId="303DD6CA" w:rsidR="00FB2586" w:rsidRPr="00CC4304" w:rsidRDefault="0094487E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754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Business Associate Agreement </w:t>
      </w:r>
      <w:r w:rsidR="004A453E">
        <w:rPr>
          <w:sz w:val="20"/>
          <w:szCs w:val="20"/>
        </w:rPr>
        <w:t>(BAA)</w:t>
      </w:r>
      <w:r w:rsidR="00FB2586" w:rsidRPr="00CC4304">
        <w:rPr>
          <w:sz w:val="20"/>
          <w:szCs w:val="20"/>
        </w:rPr>
        <w:t xml:space="preserve">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21188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Collaborative Agreement</w:t>
      </w:r>
    </w:p>
    <w:p w14:paraId="134984D5" w14:textId="77777777" w:rsidR="00FB2586" w:rsidRPr="00CC4304" w:rsidRDefault="0094487E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4306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Data Use Agreement </w:t>
      </w:r>
      <w:r w:rsidR="00FB2586" w:rsidRPr="00E9082F">
        <w:rPr>
          <w:rFonts w:ascii="MS Gothic" w:eastAsia="MS Gothic" w:hAnsi="MS Gothic"/>
          <w:sz w:val="20"/>
          <w:szCs w:val="20"/>
        </w:rPr>
        <w:t xml:space="preserve">         </w:t>
      </w:r>
      <w:r w:rsidR="00FB2586" w:rsidRPr="00E9082F">
        <w:rPr>
          <w:sz w:val="20"/>
          <w:szCs w:val="20"/>
        </w:rPr>
        <w:t xml:space="preserve">                           </w:t>
      </w:r>
      <w:r w:rsidR="00E9082F" w:rsidRPr="00E9082F">
        <w:rPr>
          <w:sz w:val="20"/>
          <w:szCs w:val="20"/>
        </w:rPr>
        <w:t xml:space="preserve"> </w:t>
      </w:r>
      <w:r w:rsidR="00FB2586" w:rsidRPr="00E9082F">
        <w:rPr>
          <w:sz w:val="20"/>
          <w:szCs w:val="20"/>
        </w:rPr>
        <w:t xml:space="preserve">    </w:t>
      </w:r>
      <w:r w:rsidR="00FB2586" w:rsidRPr="00CC4304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6332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0B40A5">
        <w:rPr>
          <w:sz w:val="20"/>
          <w:szCs w:val="20"/>
        </w:rPr>
        <w:t>FIPS, FISMA, NIST requirements i</w:t>
      </w:r>
      <w:r w:rsidR="007A759C">
        <w:rPr>
          <w:sz w:val="20"/>
          <w:szCs w:val="20"/>
        </w:rPr>
        <w:t>n</w:t>
      </w:r>
      <w:r w:rsidR="000B40A5">
        <w:rPr>
          <w:sz w:val="20"/>
          <w:szCs w:val="20"/>
        </w:rPr>
        <w:t xml:space="preserve"> contract</w:t>
      </w:r>
      <w:r w:rsidR="00FB2586" w:rsidRPr="00CC4304">
        <w:rPr>
          <w:sz w:val="20"/>
          <w:szCs w:val="20"/>
        </w:rPr>
        <w:t xml:space="preserve">                                                </w:t>
      </w:r>
    </w:p>
    <w:p w14:paraId="06798932" w14:textId="77777777" w:rsidR="008A248B" w:rsidRPr="008F0320" w:rsidRDefault="0094487E" w:rsidP="0055074A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noProof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397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248B" w:rsidRPr="007A759C">
        <w:rPr>
          <w:sz w:val="20"/>
          <w:szCs w:val="20"/>
        </w:rPr>
        <w:t xml:space="preserve"> </w:t>
      </w:r>
      <w:r w:rsidR="008A248B">
        <w:rPr>
          <w:sz w:val="20"/>
          <w:szCs w:val="20"/>
        </w:rPr>
        <w:t xml:space="preserve">No known obligations             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7860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248B" w:rsidRPr="00CC4304">
        <w:rPr>
          <w:sz w:val="20"/>
          <w:szCs w:val="20"/>
        </w:rPr>
        <w:t xml:space="preserve"> </w:t>
      </w:r>
      <w:proofErr w:type="gramStart"/>
      <w:r w:rsidR="008A248B" w:rsidRPr="00CC4304">
        <w:rPr>
          <w:sz w:val="20"/>
          <w:szCs w:val="20"/>
        </w:rPr>
        <w:t>Other</w:t>
      </w:r>
      <w:proofErr w:type="gramEnd"/>
      <w:r w:rsidR="008A248B" w:rsidRPr="00CC4304">
        <w:rPr>
          <w:sz w:val="20"/>
          <w:szCs w:val="20"/>
        </w:rPr>
        <w:t xml:space="preserve"> (explain):  </w:t>
      </w:r>
      <w:r w:rsidR="0026209A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74D29" wp14:editId="46A7DF28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7049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BDE5" w14:textId="77777777" w:rsidR="0026209A" w:rsidRPr="008F0320" w:rsidRDefault="0026209A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4D29" id="_x0000_s1032" type="#_x0000_t202" style="position:absolute;left:0;text-align:left;margin-left:351.75pt;margin-top:.7pt;width:13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C4JQIAAEs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">
                <v:textbox>
                  <w:txbxContent>
                    <w:p w14:paraId="1E12BDE5" w14:textId="77777777" w:rsidR="0026209A" w:rsidRPr="008F0320" w:rsidRDefault="0026209A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209A">
        <w:rPr>
          <w:sz w:val="20"/>
          <w:szCs w:val="20"/>
        </w:rPr>
        <w:t xml:space="preserve">                                          </w:t>
      </w:r>
      <w:r w:rsidR="0026209A">
        <w:rPr>
          <w:rFonts w:ascii="MS Gothic" w:eastAsia="MS Gothic" w:hAnsi="MS Gothic" w:cs="Segoe UI Symbol"/>
          <w:sz w:val="20"/>
          <w:szCs w:val="20"/>
        </w:rPr>
        <w:tab/>
      </w:r>
      <w:r w:rsidR="0026209A">
        <w:rPr>
          <w:sz w:val="20"/>
          <w:szCs w:val="20"/>
        </w:rPr>
        <w:t xml:space="preserve">                                                  </w:t>
      </w:r>
    </w:p>
    <w:p w14:paraId="7F90F4EA" w14:textId="77777777" w:rsidR="0026209A" w:rsidRPr="0026209A" w:rsidRDefault="0026209A" w:rsidP="0055074A">
      <w:pPr>
        <w:spacing w:after="0" w:line="240" w:lineRule="auto"/>
        <w:ind w:left="900"/>
        <w:rPr>
          <w:rFonts w:eastAsia="Times New Roman" w:cs="Times New Roman"/>
          <w:b/>
          <w:sz w:val="20"/>
          <w:szCs w:val="20"/>
        </w:rPr>
      </w:pPr>
    </w:p>
    <w:p w14:paraId="7710A639" w14:textId="675E741E" w:rsidR="00FB2586" w:rsidRPr="00FB2586" w:rsidRDefault="00D53680" w:rsidP="0055074A">
      <w:pPr>
        <w:numPr>
          <w:ilvl w:val="0"/>
          <w:numId w:val="3"/>
        </w:numPr>
        <w:spacing w:after="0" w:line="240" w:lineRule="auto"/>
        <w:ind w:left="900" w:hanging="54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mallCaps/>
        </w:rPr>
        <w:t>Other Involved/</w:t>
      </w:r>
      <w:r w:rsidR="00FB2586" w:rsidRPr="00FB2586">
        <w:rPr>
          <w:rFonts w:eastAsia="Times New Roman" w:cs="Times New Roman"/>
          <w:b/>
          <w:smallCaps/>
        </w:rPr>
        <w:t>Interested Stanford Entities.</w:t>
      </w:r>
      <w:r w:rsidR="00FB2586" w:rsidRPr="00FB2586">
        <w:rPr>
          <w:rFonts w:eastAsia="Times New Roman" w:cs="Times New Roman"/>
          <w:b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>Identify any other Stanford entity with whom you have worked or consulted</w:t>
      </w:r>
      <w:r w:rsidR="000B40A5">
        <w:rPr>
          <w:rFonts w:eastAsia="Times New Roman" w:cs="Times New Roman"/>
          <w:sz w:val="20"/>
          <w:szCs w:val="20"/>
        </w:rPr>
        <w:t xml:space="preserve"> as part of this project</w:t>
      </w:r>
      <w:r w:rsidR="00FB2586" w:rsidRPr="00FB2586">
        <w:rPr>
          <w:rFonts w:eastAsia="Times New Roman" w:cs="Times New Roman"/>
          <w:sz w:val="20"/>
          <w:szCs w:val="20"/>
        </w:rPr>
        <w:t>.</w:t>
      </w:r>
    </w:p>
    <w:p w14:paraId="54C5C43A" w14:textId="13E7C071" w:rsidR="00FB2586" w:rsidRPr="00FB2586" w:rsidRDefault="0094487E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730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General Counsel </w:t>
      </w:r>
      <w:r w:rsidR="00CF1B5E">
        <w:rPr>
          <w:rFonts w:eastAsia="Times New Roman" w:cs="Times New Roman"/>
          <w:sz w:val="20"/>
          <w:szCs w:val="20"/>
        </w:rPr>
        <w:t>(OGC)</w:t>
      </w:r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972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Procurement                 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907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Sponsored Research</w:t>
      </w:r>
      <w:r w:rsidR="00CF1B5E">
        <w:rPr>
          <w:rFonts w:eastAsia="Times New Roman" w:cs="Times New Roman"/>
          <w:sz w:val="20"/>
          <w:szCs w:val="20"/>
        </w:rPr>
        <w:t xml:space="preserve"> (OSR)</w:t>
      </w:r>
    </w:p>
    <w:p w14:paraId="4205D816" w14:textId="4D2D2C02" w:rsidR="00FB2586" w:rsidRPr="00FB2586" w:rsidRDefault="0094487E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6093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Technology </w:t>
      </w:r>
      <w:r w:rsidR="00FB2586" w:rsidRPr="00CF1B5E">
        <w:rPr>
          <w:rFonts w:eastAsia="Times New Roman" w:cs="Times New Roman"/>
          <w:sz w:val="20"/>
          <w:szCs w:val="20"/>
        </w:rPr>
        <w:t>Licensing</w:t>
      </w:r>
      <w:r w:rsidR="00CF1B5E" w:rsidRPr="00CF1B5E">
        <w:rPr>
          <w:rFonts w:eastAsia="MS Gothic" w:cs="Times New Roman"/>
          <w:sz w:val="20"/>
          <w:szCs w:val="20"/>
        </w:rPr>
        <w:t xml:space="preserve"> (OTL)</w:t>
      </w:r>
      <w:r w:rsidR="00CF1B5E">
        <w:rPr>
          <w:rFonts w:ascii="Calibri" w:eastAsia="MS Gothic" w:hAnsi="Calibri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290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Development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300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Risk Management         </w:t>
      </w:r>
    </w:p>
    <w:p w14:paraId="753F96DC" w14:textId="1257B283" w:rsidR="00FB2586" w:rsidRPr="00FB2586" w:rsidRDefault="0094487E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1264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Industrial Contracts Office</w:t>
      </w:r>
      <w:r w:rsidR="00CF1B5E">
        <w:rPr>
          <w:rFonts w:eastAsia="Times New Roman" w:cs="Times New Roman"/>
          <w:sz w:val="20"/>
          <w:szCs w:val="20"/>
        </w:rPr>
        <w:t xml:space="preserve"> (ICO)</w:t>
      </w:r>
      <w:r w:rsidR="00FB2586" w:rsidRPr="00FB2586">
        <w:rPr>
          <w:rFonts w:eastAsia="Times New Roman" w:cs="Times New Roman"/>
          <w:sz w:val="20"/>
          <w:szCs w:val="20"/>
        </w:rPr>
        <w:t xml:space="preserve"> 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8351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Registrar</w:t>
      </w:r>
      <w:r w:rsidR="00FB2586" w:rsidRPr="00E9082F">
        <w:rPr>
          <w:rFonts w:ascii="MS Gothic" w:eastAsia="MS Gothic" w:hAnsi="MS Gothic" w:cs="Times New Roman"/>
          <w:sz w:val="20"/>
          <w:szCs w:val="20"/>
        </w:rPr>
        <w:t xml:space="preserve">     </w:t>
      </w:r>
      <w:r w:rsidR="00E9082F">
        <w:rPr>
          <w:rFonts w:ascii="MS Gothic" w:eastAsia="MS Gothic" w:hAnsi="MS Gothic" w:cs="Times New Roman"/>
          <w:sz w:val="20"/>
          <w:szCs w:val="20"/>
        </w:rPr>
        <w:t xml:space="preserve"> </w:t>
      </w:r>
      <w:r w:rsidR="00FB2586" w:rsidRPr="00E9082F">
        <w:rPr>
          <w:rFonts w:eastAsia="Times New Roman" w:cs="Times New Roman"/>
          <w:sz w:val="20"/>
          <w:szCs w:val="20"/>
        </w:rPr>
        <w:t xml:space="preserve">     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3631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B2586" w:rsidRPr="00FB2586">
        <w:rPr>
          <w:rFonts w:eastAsia="Times New Roman" w:cs="Times New Roman"/>
          <w:sz w:val="20"/>
          <w:szCs w:val="20"/>
        </w:rPr>
        <w:t>SoM</w:t>
      </w:r>
      <w:proofErr w:type="spellEnd"/>
      <w:r w:rsidR="00FB2586" w:rsidRPr="00FB2586">
        <w:rPr>
          <w:rFonts w:eastAsia="Times New Roman" w:cs="Times New Roman"/>
          <w:sz w:val="20"/>
          <w:szCs w:val="20"/>
        </w:rPr>
        <w:t xml:space="preserve"> Information Resources &amp; Technology</w:t>
      </w:r>
    </w:p>
    <w:p w14:paraId="36EBA35D" w14:textId="77777777" w:rsidR="005964CB" w:rsidRDefault="0094487E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404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Global Services/International Affairs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785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SHC/LPCH:                 </w:t>
      </w:r>
      <w:r w:rsidR="005964CB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170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F1B5E">
        <w:rPr>
          <w:rFonts w:eastAsia="Times New Roman" w:cs="Times New Roman"/>
          <w:sz w:val="20"/>
          <w:szCs w:val="20"/>
        </w:rPr>
        <w:t xml:space="preserve">Institutional Review Board (IRB)   </w:t>
      </w:r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       </w:t>
      </w:r>
    </w:p>
    <w:p w14:paraId="238B7215" w14:textId="08E6F251" w:rsidR="00FB2586" w:rsidRPr="00FB2586" w:rsidRDefault="0094487E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503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Other:  </w:t>
      </w:r>
    </w:p>
    <w:p w14:paraId="37A4425B" w14:textId="77777777" w:rsidR="00231F95" w:rsidRDefault="0026209A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E364" wp14:editId="1655E80D">
                <wp:simplePos x="0" y="0"/>
                <wp:positionH relativeFrom="column">
                  <wp:posOffset>1200150</wp:posOffset>
                </wp:positionH>
                <wp:positionV relativeFrom="paragraph">
                  <wp:posOffset>-95250</wp:posOffset>
                </wp:positionV>
                <wp:extent cx="1352550" cy="190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63AD" w14:textId="77777777" w:rsidR="0026209A" w:rsidRPr="008F0320" w:rsidRDefault="0026209A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E364" id="Text Box 3" o:spid="_x0000_s1033" type="#_x0000_t202" style="position:absolute;left:0;text-align:left;margin-left:94.5pt;margin-top:-7.5pt;width:10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BzJAIAAEs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">
                <v:textbox>
                  <w:txbxContent>
                    <w:p w14:paraId="6BB063AD" w14:textId="77777777" w:rsidR="0026209A" w:rsidRPr="008F0320" w:rsidRDefault="0026209A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275C6" w14:textId="77777777" w:rsidR="00FB2586" w:rsidRPr="0026209A" w:rsidRDefault="00FB2586" w:rsidP="009F34FB">
      <w:pPr>
        <w:pStyle w:val="ListParagraph"/>
        <w:spacing w:after="0" w:line="240" w:lineRule="auto"/>
        <w:ind w:left="900"/>
        <w:contextualSpacing w:val="0"/>
        <w:outlineLvl w:val="0"/>
        <w:rPr>
          <w:sz w:val="20"/>
          <w:szCs w:val="20"/>
        </w:rPr>
      </w:pPr>
      <w:r w:rsidRPr="0026209A">
        <w:rPr>
          <w:sz w:val="20"/>
          <w:szCs w:val="20"/>
        </w:rPr>
        <w:t>Provide the point(s) of contact for the office(s) selected above.</w:t>
      </w:r>
    </w:p>
    <w:p w14:paraId="14BD092B" w14:textId="77777777" w:rsidR="008F0320" w:rsidRPr="00CC4304" w:rsidRDefault="001501E7" w:rsidP="0055074A">
      <w:pPr>
        <w:pStyle w:val="ListParagraph"/>
        <w:tabs>
          <w:tab w:val="left" w:pos="1260"/>
        </w:tabs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2D2FC4" wp14:editId="5B8E4226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5600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7317" w14:textId="77777777" w:rsidR="008F0320" w:rsidRPr="008F0320" w:rsidRDefault="008F0320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2FC4" id="_x0000_s1034" type="#_x0000_t202" style="position:absolute;left:0;text-align:left;margin-left:45pt;margin-top:1.1pt;width:441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K5JA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">
                <v:textbox>
                  <w:txbxContent>
                    <w:p w14:paraId="636B7317" w14:textId="77777777" w:rsidR="008F0320" w:rsidRPr="008F0320" w:rsidRDefault="008F0320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15811A" w14:textId="77777777" w:rsidR="00FB2586" w:rsidRDefault="00FB2586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5B068B0D" w14:textId="77777777" w:rsidR="00097D7D" w:rsidRPr="00CC4304" w:rsidRDefault="00097D7D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25114BF0" w14:textId="77777777" w:rsidR="00FB2586" w:rsidRPr="00477F43" w:rsidRDefault="00FB2586" w:rsidP="0055074A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sz w:val="24"/>
          <w:szCs w:val="24"/>
        </w:rPr>
      </w:pPr>
      <w:r w:rsidRPr="00477F43">
        <w:rPr>
          <w:b/>
          <w:sz w:val="24"/>
          <w:szCs w:val="24"/>
        </w:rPr>
        <w:t>INFORMATION ABOUT THE DATA</w:t>
      </w:r>
      <w:r w:rsidR="00525F82" w:rsidRPr="00477F43">
        <w:rPr>
          <w:b/>
          <w:sz w:val="24"/>
          <w:szCs w:val="24"/>
        </w:rPr>
        <w:t xml:space="preserve"> INVOLVED IN PROJECT</w:t>
      </w:r>
    </w:p>
    <w:p w14:paraId="19FA2318" w14:textId="77777777" w:rsidR="004A453E" w:rsidRPr="004A453E" w:rsidRDefault="00FB2586" w:rsidP="00DA5B5A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</w:rPr>
      </w:pPr>
      <w:r w:rsidRPr="004A453E">
        <w:rPr>
          <w:rFonts w:eastAsia="Times New Roman" w:cs="Times New Roman"/>
          <w:b/>
        </w:rPr>
        <w:t>D</w:t>
      </w:r>
      <w:r w:rsidRPr="004A453E">
        <w:rPr>
          <w:rFonts w:eastAsia="Times New Roman" w:cs="Times New Roman"/>
          <w:b/>
          <w:smallCaps/>
        </w:rPr>
        <w:t>ata is:</w:t>
      </w:r>
      <w:r w:rsidRPr="004A453E">
        <w:rPr>
          <w:rFonts w:ascii="MS Gothic" w:eastAsia="MS Gothic" w:hAnsi="MS Gothic" w:cs="Times New Roman"/>
          <w:sz w:val="20"/>
          <w:szCs w:val="20"/>
        </w:rPr>
        <w:t xml:space="preserve">   </w:t>
      </w:r>
      <w:r w:rsidRPr="004A453E">
        <w:rPr>
          <w:rFonts w:eastAsia="MS Gothic" w:cs="Times New Roman"/>
          <w:sz w:val="20"/>
          <w:szCs w:val="20"/>
        </w:rPr>
        <w:t xml:space="preserve">           </w:t>
      </w:r>
      <w:r w:rsidR="00290AD4" w:rsidRPr="004A453E">
        <w:rPr>
          <w:rFonts w:eastAsia="MS Gothic" w:cs="Times New Roman"/>
          <w:sz w:val="20"/>
          <w:szCs w:val="20"/>
        </w:rPr>
        <w:t xml:space="preserve">            </w:t>
      </w:r>
      <w:r w:rsidRPr="004A453E">
        <w:rPr>
          <w:rFonts w:eastAsia="MS Gothic" w:cs="Times New Roman"/>
          <w:sz w:val="20"/>
          <w:szCs w:val="20"/>
        </w:rPr>
        <w:t xml:space="preserve">     </w:t>
      </w:r>
      <w:r w:rsidR="00C46222" w:rsidRPr="004A453E">
        <w:rPr>
          <w:rFonts w:eastAsia="MS Gothic" w:cs="Times New Roman"/>
          <w:sz w:val="20"/>
          <w:szCs w:val="20"/>
        </w:rPr>
        <w:t xml:space="preserve"> </w:t>
      </w:r>
      <w:r w:rsidR="00DA6B65" w:rsidRPr="004A453E">
        <w:rPr>
          <w:rFonts w:eastAsia="MS Gothic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360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Incoming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257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Outgoing             </w:t>
      </w:r>
      <w:r w:rsidR="00290AD4" w:rsidRPr="004A453E">
        <w:rPr>
          <w:rFonts w:eastAsia="Times New Roman" w:cs="Times New Roman"/>
          <w:sz w:val="20"/>
          <w:szCs w:val="20"/>
        </w:rPr>
        <w:t xml:space="preserve">   </w:t>
      </w:r>
    </w:p>
    <w:p w14:paraId="0D024265" w14:textId="25B2DBBA" w:rsidR="00FB2586" w:rsidRPr="004A453E" w:rsidRDefault="00FB2586" w:rsidP="00DA5B5A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</w:rPr>
      </w:pPr>
      <w:r w:rsidRPr="004A453E">
        <w:rPr>
          <w:rFonts w:eastAsia="Times New Roman" w:cs="Times New Roman"/>
          <w:b/>
          <w:smallCaps/>
        </w:rPr>
        <w:t xml:space="preserve">Data Owner is: </w:t>
      </w:r>
      <w:r w:rsidRPr="004A453E">
        <w:rPr>
          <w:rFonts w:eastAsia="Times New Roman" w:cs="Times New Roman"/>
          <w:b/>
          <w:sz w:val="20"/>
          <w:szCs w:val="20"/>
        </w:rPr>
        <w:t xml:space="preserve">  </w:t>
      </w:r>
      <w:r w:rsidR="00231F95" w:rsidRPr="004A453E">
        <w:rPr>
          <w:rFonts w:eastAsia="Times New Roman" w:cs="Times New Roman"/>
          <w:b/>
          <w:sz w:val="20"/>
          <w:szCs w:val="20"/>
        </w:rPr>
        <w:t xml:space="preserve">  </w:t>
      </w:r>
      <w:r w:rsidR="00290AD4" w:rsidRPr="004A453E">
        <w:rPr>
          <w:rFonts w:eastAsia="Times New Roman" w:cs="Times New Roman"/>
          <w:b/>
          <w:sz w:val="20"/>
          <w:szCs w:val="20"/>
        </w:rPr>
        <w:t xml:space="preserve">               </w:t>
      </w:r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DA6B65" w:rsidRPr="004A453E">
        <w:rPr>
          <w:rFonts w:eastAsia="Times New Roman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565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 xml:space="preserve">Stanford                </w:t>
      </w:r>
      <w:r w:rsidR="00231F95" w:rsidRPr="004A453E">
        <w:rPr>
          <w:rFonts w:eastAsia="Times New Roman" w:cs="Times New Roman"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 xml:space="preserve">   </w:t>
      </w:r>
      <w:r w:rsidR="00231F95" w:rsidRPr="004A453E">
        <w:rPr>
          <w:rFonts w:eastAsia="Times New Roman" w:cs="Times New Roman"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 xml:space="preserve">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7201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>SHC/</w:t>
      </w:r>
      <w:r w:rsidR="004A453E">
        <w:rPr>
          <w:rFonts w:eastAsia="Times New Roman" w:cs="Times New Roman"/>
          <w:sz w:val="20"/>
          <w:szCs w:val="20"/>
        </w:rPr>
        <w:t>SCH</w:t>
      </w:r>
      <w:r w:rsidRPr="004A453E">
        <w:rPr>
          <w:rFonts w:eastAsia="Times New Roman" w:cs="Times New Roman"/>
          <w:sz w:val="20"/>
          <w:szCs w:val="20"/>
        </w:rPr>
        <w:t xml:space="preserve">            </w:t>
      </w:r>
      <w:r w:rsidR="00290AD4" w:rsidRPr="004A453E">
        <w:rPr>
          <w:rFonts w:eastAsia="Times New Roman" w:cs="Times New Roman"/>
          <w:sz w:val="20"/>
          <w:szCs w:val="20"/>
        </w:rPr>
        <w:t xml:space="preserve">    </w:t>
      </w:r>
      <w:r w:rsidRPr="004A453E">
        <w:rPr>
          <w:rFonts w:eastAsia="Times New Roman" w:cs="Times New Roman"/>
          <w:sz w:val="20"/>
          <w:szCs w:val="20"/>
        </w:rPr>
        <w:t xml:space="preserve"> </w:t>
      </w:r>
      <w:r w:rsidR="00231F95" w:rsidRPr="004A453E">
        <w:rPr>
          <w:rFonts w:eastAsia="Times New Roman" w:cs="Times New Roman"/>
          <w:sz w:val="20"/>
          <w:szCs w:val="20"/>
        </w:rPr>
        <w:t xml:space="preserve">  </w:t>
      </w:r>
      <w:r w:rsidRPr="004A453E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59570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Other (specify):  </w:t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</w:p>
    <w:p w14:paraId="2AB9C66E" w14:textId="77777777" w:rsidR="001D5AE3" w:rsidRPr="000F1444" w:rsidRDefault="001D5AE3" w:rsidP="0055074A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rFonts w:eastAsia="Times New Roman" w:cs="Times New Roman"/>
        </w:rPr>
      </w:pPr>
      <w:r w:rsidRPr="000F1444">
        <w:rPr>
          <w:rFonts w:eastAsia="Times New Roman" w:cs="Times New Roman"/>
          <w:b/>
          <w:smallCaps/>
        </w:rPr>
        <w:t>Source(s) of Data</w:t>
      </w:r>
      <w:r w:rsidRPr="000F1444">
        <w:rPr>
          <w:rFonts w:eastAsia="Times New Roman" w:cs="Times New Roman"/>
        </w:rPr>
        <w:t xml:space="preserve">  (select all that apply):</w:t>
      </w:r>
    </w:p>
    <w:p w14:paraId="33FE241B" w14:textId="16328050" w:rsidR="001D5AE3" w:rsidRPr="000F1444" w:rsidRDefault="0094487E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3307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STRIDE</w:t>
      </w:r>
      <w:r w:rsidR="001D5AE3" w:rsidRPr="00290AD4">
        <w:rPr>
          <w:rFonts w:ascii="MS Gothic" w:eastAsia="MS Gothic" w:hAnsi="MS Gothic" w:cs="Times New Roman"/>
          <w:sz w:val="20"/>
          <w:szCs w:val="20"/>
        </w:rPr>
        <w:t xml:space="preserve">  </w:t>
      </w:r>
      <w:r w:rsidR="001D5AE3" w:rsidRPr="00290AD4">
        <w:rPr>
          <w:rFonts w:eastAsia="Times New Roman" w:cs="Times New Roman"/>
          <w:sz w:val="20"/>
          <w:szCs w:val="20"/>
        </w:rPr>
        <w:t xml:space="preserve">                            </w:t>
      </w:r>
      <w:r w:rsidR="001D5AE3" w:rsidRPr="000F144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eastAsia="MS Gothic" w:cs="Times New Roman"/>
            <w:sz w:val="20"/>
            <w:szCs w:val="20"/>
          </w:rPr>
          <w:id w:val="16528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2F272A">
        <w:rPr>
          <w:rFonts w:eastAsia="Times New Roman" w:cs="Times New Roman"/>
          <w:sz w:val="20"/>
          <w:szCs w:val="20"/>
        </w:rPr>
        <w:t>Epic</w:t>
      </w:r>
      <w:r w:rsidR="001D5AE3" w:rsidRPr="000F1444">
        <w:rPr>
          <w:rFonts w:eastAsia="Times New Roman" w:cs="Times New Roman"/>
          <w:sz w:val="20"/>
          <w:szCs w:val="20"/>
        </w:rPr>
        <w:t xml:space="preserve"> or hospital medical records</w:t>
      </w:r>
      <w:r w:rsidR="00104868" w:rsidRPr="002F272A">
        <w:rPr>
          <w:rFonts w:eastAsia="Times New Roman" w:cs="Times New Roman"/>
          <w:b/>
          <w:sz w:val="20"/>
          <w:szCs w:val="20"/>
        </w:rPr>
        <w:t>*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 </w:t>
      </w:r>
      <w:r w:rsidR="00290AD4">
        <w:rPr>
          <w:rFonts w:eastAsia="Times New Roman" w:cs="Times New Roman"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    </w:t>
      </w:r>
      <w:sdt>
        <w:sdtPr>
          <w:rPr>
            <w:rFonts w:eastAsia="MS Gothic" w:cs="Times New Roman"/>
            <w:sz w:val="20"/>
            <w:szCs w:val="20"/>
          </w:rPr>
          <w:id w:val="12049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Oracle Financials</w:t>
      </w:r>
    </w:p>
    <w:p w14:paraId="37BBF7DA" w14:textId="2A713EB4" w:rsidR="001D5AE3" w:rsidRPr="000F1444" w:rsidRDefault="0094487E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21232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Registrar                              </w:t>
      </w:r>
      <w:sdt>
        <w:sdtPr>
          <w:rPr>
            <w:rFonts w:eastAsia="MS Gothic" w:cs="Times New Roman"/>
            <w:sz w:val="20"/>
            <w:szCs w:val="20"/>
          </w:rPr>
          <w:id w:val="-4088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HR records                                                       </w:t>
      </w:r>
      <w:r w:rsidR="00290AD4">
        <w:rPr>
          <w:rFonts w:eastAsia="Times New Roman" w:cs="Times New Roman"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eastAsia="MS Gothic" w:cs="Times New Roman"/>
            <w:sz w:val="20"/>
            <w:szCs w:val="20"/>
          </w:rPr>
          <w:id w:val="-6775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Participant provided</w:t>
      </w:r>
      <w:r w:rsidR="00186F77" w:rsidRPr="000F1444">
        <w:rPr>
          <w:rFonts w:eastAsia="Times New Roman" w:cs="Times New Roman"/>
          <w:sz w:val="20"/>
          <w:szCs w:val="20"/>
        </w:rPr>
        <w:t xml:space="preserve"> (e.g. surveys)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                      </w:t>
      </w:r>
      <w:sdt>
        <w:sdtPr>
          <w:rPr>
            <w:rFonts w:eastAsia="MS Gothic" w:cs="Times New Roman"/>
            <w:sz w:val="20"/>
            <w:szCs w:val="20"/>
          </w:rPr>
          <w:id w:val="6318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Government data        </w:t>
      </w:r>
      <w:r w:rsidR="004A453E">
        <w:rPr>
          <w:rFonts w:eastAsia="Times New Roman" w:cs="Times New Roman"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     </w:t>
      </w:r>
      <w:sdt>
        <w:sdtPr>
          <w:rPr>
            <w:rFonts w:eastAsia="MS Gothic" w:cs="Times New Roman"/>
            <w:sz w:val="20"/>
            <w:szCs w:val="20"/>
          </w:rPr>
          <w:id w:val="10380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1D5AE3" w:rsidRPr="000F1444">
        <w:rPr>
          <w:rFonts w:eastAsia="Times New Roman" w:cs="Times New Roman"/>
          <w:sz w:val="20"/>
          <w:szCs w:val="20"/>
        </w:rPr>
        <w:t>Other</w:t>
      </w:r>
      <w:proofErr w:type="gramEnd"/>
      <w:r w:rsidR="001D5AE3" w:rsidRPr="000F1444">
        <w:rPr>
          <w:rFonts w:eastAsia="Times New Roman" w:cs="Times New Roman"/>
          <w:sz w:val="20"/>
          <w:szCs w:val="20"/>
        </w:rPr>
        <w:t xml:space="preserve"> non-Stanford party                       </w:t>
      </w:r>
    </w:p>
    <w:p w14:paraId="41202A15" w14:textId="77777777" w:rsidR="001D5AE3" w:rsidRDefault="0094487E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60834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Other (describe): </w:t>
      </w:r>
      <w:r w:rsidR="0026209A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8CA4BC" wp14:editId="5D98C6F1">
                <wp:simplePos x="0" y="0"/>
                <wp:positionH relativeFrom="column">
                  <wp:posOffset>2038350</wp:posOffset>
                </wp:positionH>
                <wp:positionV relativeFrom="paragraph">
                  <wp:posOffset>33020</wp:posOffset>
                </wp:positionV>
                <wp:extent cx="135255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B02C" w14:textId="77777777" w:rsidR="0026209A" w:rsidRPr="008F0320" w:rsidRDefault="0026209A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A4BC" id="Text Box 6" o:spid="_x0000_s1035" type="#_x0000_t202" style="position:absolute;left:0;text-align:left;margin-left:160.5pt;margin-top:2.6pt;width:106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">
                <v:textbox>
                  <w:txbxContent>
                    <w:p w14:paraId="0EE7B02C" w14:textId="77777777" w:rsidR="0026209A" w:rsidRPr="008F0320" w:rsidRDefault="0026209A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FB30D6" w14:textId="77777777" w:rsidR="00C40F97" w:rsidRDefault="00C40F97" w:rsidP="005507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14:paraId="048D46FB" w14:textId="74449340" w:rsidR="002F272A" w:rsidRDefault="002F272A" w:rsidP="002F272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2F272A">
        <w:rPr>
          <w:rFonts w:eastAsia="Times New Roman" w:cs="Times New Roman"/>
          <w:b/>
          <w:sz w:val="20"/>
          <w:szCs w:val="20"/>
        </w:rPr>
        <w:t>*</w:t>
      </w:r>
      <w:r>
        <w:rPr>
          <w:rFonts w:eastAsia="Times New Roman" w:cs="Times New Roman"/>
          <w:sz w:val="20"/>
          <w:szCs w:val="20"/>
        </w:rPr>
        <w:t>If you selected Epic or hospital medic</w:t>
      </w:r>
      <w:r w:rsidR="00214761">
        <w:rPr>
          <w:rFonts w:eastAsia="Times New Roman" w:cs="Times New Roman"/>
          <w:sz w:val="20"/>
          <w:szCs w:val="20"/>
        </w:rPr>
        <w:t>al records</w:t>
      </w:r>
      <w:r>
        <w:rPr>
          <w:rFonts w:eastAsia="Times New Roman" w:cs="Times New Roman"/>
          <w:sz w:val="20"/>
          <w:szCs w:val="20"/>
        </w:rPr>
        <w:t xml:space="preserve">, explain in detail why you are using this system and whether the research </w:t>
      </w:r>
      <w:proofErr w:type="gramStart"/>
      <w:r>
        <w:rPr>
          <w:rFonts w:eastAsia="Times New Roman" w:cs="Times New Roman"/>
          <w:sz w:val="20"/>
          <w:szCs w:val="20"/>
        </w:rPr>
        <w:t>ca</w:t>
      </w:r>
      <w:r w:rsidR="001B3A65">
        <w:rPr>
          <w:rFonts w:eastAsia="Times New Roman" w:cs="Times New Roman"/>
          <w:sz w:val="20"/>
          <w:szCs w:val="20"/>
        </w:rPr>
        <w:t>n be conducted</w:t>
      </w:r>
      <w:proofErr w:type="gramEnd"/>
      <w:r w:rsidR="001B3A65">
        <w:rPr>
          <w:rFonts w:eastAsia="Times New Roman" w:cs="Times New Roman"/>
          <w:sz w:val="20"/>
          <w:szCs w:val="20"/>
        </w:rPr>
        <w:t xml:space="preserve"> using STRIDE or ano</w:t>
      </w:r>
      <w:r>
        <w:rPr>
          <w:rFonts w:eastAsia="Times New Roman" w:cs="Times New Roman"/>
          <w:sz w:val="20"/>
          <w:szCs w:val="20"/>
        </w:rPr>
        <w:t xml:space="preserve">ther system.  </w:t>
      </w:r>
    </w:p>
    <w:p w14:paraId="3AE8B85E" w14:textId="77777777" w:rsidR="002F272A" w:rsidRDefault="002F272A" w:rsidP="002F272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914F520" wp14:editId="440CA3D7">
                <wp:extent cx="5600700" cy="1404620"/>
                <wp:effectExtent l="0" t="0" r="19050" b="1270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5834" w14:textId="77777777" w:rsidR="002F272A" w:rsidRPr="008F0320" w:rsidRDefault="002F272A" w:rsidP="002F272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F520" id="_x0000_s1036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">
                <v:textbox style="mso-fit-shape-to-text:t">
                  <w:txbxContent>
                    <w:p w14:paraId="5E5B5834" w14:textId="77777777" w:rsidR="002F272A" w:rsidRPr="008F0320" w:rsidRDefault="002F272A" w:rsidP="002F272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F5B5EF" w14:textId="77777777" w:rsidR="002F272A" w:rsidRPr="002F272A" w:rsidRDefault="002F272A" w:rsidP="002F272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</w:p>
    <w:p w14:paraId="495145C0" w14:textId="76A4C2AD" w:rsidR="00DD0518" w:rsidRDefault="00214761" w:rsidP="0055074A">
      <w:pPr>
        <w:numPr>
          <w:ilvl w:val="0"/>
          <w:numId w:val="5"/>
        </w:numPr>
        <w:spacing w:after="0" w:line="240" w:lineRule="auto"/>
        <w:ind w:left="900" w:hanging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mallCaps/>
        </w:rPr>
        <w:t xml:space="preserve">Processing </w:t>
      </w:r>
      <w:r w:rsidR="00C22CFB" w:rsidRPr="00C22CFB">
        <w:rPr>
          <w:rFonts w:eastAsia="Times New Roman" w:cs="Times New Roman"/>
          <w:b/>
          <w:smallCaps/>
        </w:rPr>
        <w:t>Data.</w:t>
      </w:r>
      <w:r w:rsidR="00C22CFB">
        <w:rPr>
          <w:rFonts w:eastAsia="Times New Roman" w:cs="Times New Roman"/>
          <w:sz w:val="20"/>
          <w:szCs w:val="20"/>
        </w:rPr>
        <w:t xml:space="preserve"> </w:t>
      </w:r>
      <w:r w:rsidR="00DD0518">
        <w:rPr>
          <w:rFonts w:eastAsia="Times New Roman" w:cs="Times New Roman"/>
          <w:sz w:val="20"/>
          <w:szCs w:val="20"/>
        </w:rPr>
        <w:t xml:space="preserve">Describe how and where the data </w:t>
      </w:r>
      <w:proofErr w:type="gramStart"/>
      <w:r w:rsidR="00DD0518">
        <w:rPr>
          <w:rFonts w:eastAsia="Times New Roman" w:cs="Times New Roman"/>
          <w:sz w:val="20"/>
          <w:szCs w:val="20"/>
        </w:rPr>
        <w:t>will be collected, used, disclosed, stored and destroyed</w:t>
      </w:r>
      <w:proofErr w:type="gramEnd"/>
      <w:r w:rsidR="00DD0518">
        <w:rPr>
          <w:rFonts w:eastAsia="Times New Roman" w:cs="Times New Roman"/>
          <w:sz w:val="20"/>
          <w:szCs w:val="20"/>
        </w:rPr>
        <w:t>.</w:t>
      </w:r>
      <w:r w:rsidR="00DD0518" w:rsidRPr="001A3D76">
        <w:rPr>
          <w:rFonts w:eastAsia="Times New Roman" w:cs="Times New Roman"/>
          <w:sz w:val="20"/>
          <w:szCs w:val="20"/>
        </w:rPr>
        <w:t xml:space="preserve"> </w:t>
      </w:r>
    </w:p>
    <w:p w14:paraId="4DEDABDE" w14:textId="77777777" w:rsidR="0026209A" w:rsidRPr="001A3D76" w:rsidRDefault="0026209A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F6596E" wp14:editId="0CD1A123">
                <wp:extent cx="5600700" cy="1404620"/>
                <wp:effectExtent l="0" t="0" r="19050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9752" w14:textId="77777777" w:rsidR="002503AA" w:rsidRPr="008F0320" w:rsidRDefault="002503AA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6596E" id="_x0000_s1037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">
                <v:textbox style="mso-fit-shape-to-text:t">
                  <w:txbxContent>
                    <w:p w14:paraId="30C19752" w14:textId="77777777" w:rsidR="002503AA" w:rsidRPr="008F0320" w:rsidRDefault="002503AA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E74AAD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</w:p>
    <w:p w14:paraId="11289F53" w14:textId="77777777" w:rsidR="00525F82" w:rsidRPr="00CC4304" w:rsidRDefault="00525F82" w:rsidP="0055074A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sz w:val="20"/>
          <w:szCs w:val="20"/>
        </w:rPr>
      </w:pPr>
      <w:r w:rsidRPr="00CC4304">
        <w:rPr>
          <w:b/>
          <w:smallCaps/>
        </w:rPr>
        <w:t>Data will be:</w:t>
      </w:r>
      <w:r w:rsidRPr="00CC4304">
        <w:rPr>
          <w:sz w:val="20"/>
          <w:szCs w:val="20"/>
        </w:rPr>
        <w:t xml:space="preserve">      </w:t>
      </w:r>
      <w:r w:rsidR="00290AD4">
        <w:rPr>
          <w:sz w:val="20"/>
          <w:szCs w:val="20"/>
        </w:rPr>
        <w:t xml:space="preserve">               </w:t>
      </w:r>
      <w:r w:rsidRPr="00CC4304">
        <w:rPr>
          <w:sz w:val="20"/>
          <w:szCs w:val="20"/>
        </w:rPr>
        <w:t xml:space="preserve">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1652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46222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sz w:val="20"/>
          <w:szCs w:val="20"/>
        </w:rPr>
        <w:t xml:space="preserve">Fully de-identified </w:t>
      </w:r>
      <w:r w:rsidRPr="00290AD4">
        <w:rPr>
          <w:rFonts w:ascii="MS Gothic" w:eastAsia="MS Gothic" w:hAnsi="MS Gothic"/>
          <w:sz w:val="20"/>
          <w:szCs w:val="20"/>
        </w:rPr>
        <w:t xml:space="preserve">    </w:t>
      </w:r>
      <w:r w:rsidR="00290AD4" w:rsidRPr="00290AD4">
        <w:rPr>
          <w:rFonts w:ascii="MS Gothic" w:eastAsia="MS Gothic" w:hAnsi="MS Gothic" w:cs="Times New Roman"/>
          <w:sz w:val="20"/>
          <w:szCs w:val="20"/>
        </w:rPr>
        <w:t xml:space="preserve">             </w:t>
      </w:r>
      <w:r w:rsidRPr="00290AD4">
        <w:rPr>
          <w:rFonts w:ascii="MS Gothic" w:eastAsia="MS Gothic" w:hAnsi="MS Gothic" w:cs="Times New Roman"/>
          <w:sz w:val="20"/>
          <w:szCs w:val="20"/>
        </w:rPr>
        <w:t xml:space="preserve">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6731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46222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sz w:val="20"/>
          <w:szCs w:val="20"/>
        </w:rPr>
        <w:t>Identifiable</w:t>
      </w:r>
    </w:p>
    <w:p w14:paraId="5E74E9C6" w14:textId="77777777" w:rsidR="00525F82" w:rsidRDefault="00525F82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CC4304">
        <w:rPr>
          <w:sz w:val="20"/>
          <w:szCs w:val="20"/>
        </w:rPr>
        <w:t>If “Fully de-identified,” describe the de-identification process, and explain who will be doing the de-identification.</w:t>
      </w:r>
    </w:p>
    <w:p w14:paraId="46393ABA" w14:textId="77777777" w:rsidR="00231F95" w:rsidRPr="00CC4304" w:rsidRDefault="00D05B93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11F7CD3" wp14:editId="1004A4F0">
                <wp:extent cx="5600700" cy="1404620"/>
                <wp:effectExtent l="0" t="0" r="1905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0664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F7CD3" id="_x0000_s1038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">
                <v:textbox style="mso-fit-shape-to-text:t">
                  <w:txbxContent>
                    <w:p w14:paraId="0AB70664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8EDDB2" w14:textId="77777777" w:rsidR="009A6D6D" w:rsidRDefault="009A6D6D" w:rsidP="0055074A">
      <w:pPr>
        <w:pStyle w:val="ListParagraph"/>
        <w:tabs>
          <w:tab w:val="left" w:pos="900"/>
        </w:tabs>
        <w:spacing w:after="0" w:line="240" w:lineRule="auto"/>
        <w:ind w:left="810"/>
        <w:contextualSpacing w:val="0"/>
        <w:rPr>
          <w:b/>
        </w:rPr>
      </w:pPr>
    </w:p>
    <w:p w14:paraId="1992B4A4" w14:textId="77777777" w:rsidR="009A6D6D" w:rsidRDefault="009A6D6D" w:rsidP="0055074A">
      <w:pPr>
        <w:pStyle w:val="ListParagraph"/>
        <w:tabs>
          <w:tab w:val="left" w:pos="900"/>
        </w:tabs>
        <w:spacing w:after="0" w:line="240" w:lineRule="auto"/>
        <w:ind w:left="810"/>
        <w:contextualSpacing w:val="0"/>
        <w:rPr>
          <w:b/>
        </w:rPr>
      </w:pPr>
    </w:p>
    <w:p w14:paraId="2C28AE21" w14:textId="77777777" w:rsidR="009A6D6D" w:rsidRDefault="009A6D6D" w:rsidP="0055074A">
      <w:pPr>
        <w:pStyle w:val="ListParagraph"/>
        <w:tabs>
          <w:tab w:val="left" w:pos="900"/>
        </w:tabs>
        <w:spacing w:after="0" w:line="240" w:lineRule="auto"/>
        <w:ind w:left="810"/>
        <w:contextualSpacing w:val="0"/>
        <w:rPr>
          <w:b/>
        </w:rPr>
      </w:pPr>
    </w:p>
    <w:p w14:paraId="2FACE475" w14:textId="77777777" w:rsidR="009A6D6D" w:rsidRDefault="009A6D6D">
      <w:pPr>
        <w:rPr>
          <w:b/>
        </w:rPr>
      </w:pPr>
      <w:r>
        <w:rPr>
          <w:b/>
        </w:rPr>
        <w:br w:type="page"/>
      </w:r>
    </w:p>
    <w:p w14:paraId="16C52663" w14:textId="77777777" w:rsidR="009A6D6D" w:rsidRPr="00C22CFB" w:rsidRDefault="009A6D6D" w:rsidP="0055074A">
      <w:pPr>
        <w:pStyle w:val="ListParagraph"/>
        <w:tabs>
          <w:tab w:val="left" w:pos="900"/>
        </w:tabs>
        <w:spacing w:after="0" w:line="240" w:lineRule="auto"/>
        <w:ind w:left="810"/>
        <w:contextualSpacing w:val="0"/>
        <w:rPr>
          <w:b/>
        </w:rPr>
      </w:pPr>
    </w:p>
    <w:p w14:paraId="245E5B30" w14:textId="77777777" w:rsidR="00525F82" w:rsidRPr="008875AA" w:rsidRDefault="00290AD4" w:rsidP="00290AD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810" w:hanging="446"/>
        <w:contextualSpacing w:val="0"/>
        <w:rPr>
          <w:b/>
        </w:rPr>
      </w:pPr>
      <w:r>
        <w:rPr>
          <w:b/>
          <w:smallCaps/>
        </w:rPr>
        <w:t xml:space="preserve">  </w:t>
      </w:r>
      <w:r w:rsidR="00525F82" w:rsidRPr="00CC4304">
        <w:rPr>
          <w:b/>
          <w:smallCaps/>
        </w:rPr>
        <w:t>Data Elements</w:t>
      </w:r>
      <w:r w:rsidR="008875AA">
        <w:t>.</w:t>
      </w:r>
      <w:r w:rsidR="000F1444">
        <w:t xml:space="preserve"> </w:t>
      </w:r>
      <w:r w:rsidR="000F1444">
        <w:rPr>
          <w:sz w:val="18"/>
          <w:szCs w:val="18"/>
        </w:rPr>
        <w:t>Select all that apply and explain, where necessary.</w:t>
      </w:r>
      <w:r w:rsidR="00BE3ACA">
        <w:rPr>
          <w:sz w:val="18"/>
          <w:szCs w:val="18"/>
        </w:rPr>
        <w:t xml:space="preserve"> Attach a data dictionary, if available. </w:t>
      </w:r>
    </w:p>
    <w:p w14:paraId="52DD1541" w14:textId="77777777" w:rsidR="008875AA" w:rsidRDefault="008875AA" w:rsidP="00BE3ACA">
      <w:pPr>
        <w:tabs>
          <w:tab w:val="left" w:pos="900"/>
        </w:tabs>
        <w:rPr>
          <w:rFonts w:ascii="MS Gothic" w:eastAsia="MS Gothic" w:hAnsi="MS Gothic"/>
          <w:sz w:val="18"/>
          <w:szCs w:val="18"/>
        </w:rPr>
        <w:sectPr w:rsidR="008875AA" w:rsidSect="00116CB1">
          <w:headerReference w:type="default" r:id="rId20"/>
          <w:footerReference w:type="default" r:id="rId21"/>
          <w:pgSz w:w="12240" w:h="15840"/>
          <w:pgMar w:top="1680" w:right="810" w:bottom="1440" w:left="810" w:header="180" w:footer="720" w:gutter="0"/>
          <w:cols w:space="720"/>
          <w:docGrid w:linePitch="360"/>
        </w:sectPr>
      </w:pPr>
    </w:p>
    <w:p w14:paraId="06855022" w14:textId="77777777" w:rsidR="008875AA" w:rsidRPr="004B3563" w:rsidRDefault="0094487E" w:rsidP="00290AD4">
      <w:pPr>
        <w:tabs>
          <w:tab w:val="left" w:pos="900"/>
          <w:tab w:val="left" w:pos="108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22517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(students, alumni)</w:t>
      </w:r>
    </w:p>
    <w:p w14:paraId="435FE2F2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9558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(patients, research subjects)</w:t>
      </w:r>
    </w:p>
    <w:p w14:paraId="50923967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875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(employees)</w:t>
      </w:r>
    </w:p>
    <w:p w14:paraId="14B0F5F1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9990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(all others)</w:t>
      </w:r>
    </w:p>
    <w:p w14:paraId="63D7EA00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9022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Geographic subdivisions smaller than a state</w:t>
      </w:r>
    </w:p>
    <w:p w14:paraId="6D38FED4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 w:cs="Times New Roman"/>
            <w:sz w:val="18"/>
            <w:szCs w:val="18"/>
          </w:rPr>
          <w:id w:val="20723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Dates (except year) directly related to an individual</w:t>
      </w:r>
    </w:p>
    <w:p w14:paraId="3E94FC62" w14:textId="77777777" w:rsidR="008875AA" w:rsidRPr="004B3563" w:rsidRDefault="0094487E" w:rsidP="00290AD4">
      <w:pPr>
        <w:tabs>
          <w:tab w:val="left" w:pos="1080"/>
          <w:tab w:val="left" w:pos="1260"/>
        </w:tabs>
        <w:spacing w:after="0" w:line="240" w:lineRule="auto"/>
        <w:ind w:left="990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86520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Telephone numbers</w:t>
      </w:r>
    </w:p>
    <w:p w14:paraId="74A30EB2" w14:textId="77777777" w:rsidR="008875AA" w:rsidRPr="004B3563" w:rsidRDefault="00290AD4" w:rsidP="00290AD4">
      <w:pPr>
        <w:tabs>
          <w:tab w:val="left" w:pos="900"/>
          <w:tab w:val="left" w:pos="144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</w:t>
      </w:r>
      <w:sdt>
        <w:sdtPr>
          <w:rPr>
            <w:rFonts w:eastAsia="MS Gothic" w:cs="Segoe UI Symbol"/>
            <w:sz w:val="18"/>
            <w:szCs w:val="18"/>
          </w:rPr>
          <w:id w:val="-127363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Fax numbers</w:t>
      </w:r>
    </w:p>
    <w:p w14:paraId="2E77AD5D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</w:t>
      </w:r>
      <w:sdt>
        <w:sdtPr>
          <w:rPr>
            <w:rFonts w:eastAsia="MS Gothic" w:cs="Segoe UI Symbol"/>
            <w:sz w:val="18"/>
            <w:szCs w:val="18"/>
          </w:rPr>
          <w:id w:val="17082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E-</w:t>
      </w:r>
      <w:r w:rsidR="008875AA" w:rsidRPr="004B3563">
        <w:rPr>
          <w:sz w:val="18"/>
          <w:szCs w:val="18"/>
        </w:rPr>
        <w:t>mail addresses</w:t>
      </w:r>
    </w:p>
    <w:p w14:paraId="40429570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</w:t>
      </w:r>
      <w:sdt>
        <w:sdtPr>
          <w:rPr>
            <w:rFonts w:eastAsia="MS Gothic" w:cs="Segoe UI Symbol"/>
            <w:sz w:val="18"/>
            <w:szCs w:val="18"/>
          </w:rPr>
          <w:id w:val="-2043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Social Security numbers</w:t>
      </w:r>
    </w:p>
    <w:p w14:paraId="556BBC8F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 w:cs="Segoe UI Symbol"/>
          <w:sz w:val="18"/>
          <w:szCs w:val="18"/>
        </w:rPr>
        <w:t xml:space="preserve">  </w:t>
      </w:r>
      <w:sdt>
        <w:sdtPr>
          <w:rPr>
            <w:rFonts w:eastAsia="MS Gothic" w:cs="Segoe UI Symbol"/>
            <w:sz w:val="18"/>
            <w:szCs w:val="18"/>
          </w:rPr>
          <w:id w:val="-5866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Medical record numbers</w:t>
      </w:r>
    </w:p>
    <w:p w14:paraId="212D8FBF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1884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proofErr w:type="gramStart"/>
      <w:r w:rsidR="008875AA" w:rsidRPr="004B3563">
        <w:rPr>
          <w:sz w:val="18"/>
          <w:szCs w:val="18"/>
        </w:rPr>
        <w:t>Health plan beneficiary numbers</w:t>
      </w:r>
      <w:proofErr w:type="gramEnd"/>
    </w:p>
    <w:p w14:paraId="6BF04509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101885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Account numbers</w:t>
      </w:r>
    </w:p>
    <w:p w14:paraId="7B956260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10357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Certificate/license numbers</w:t>
      </w:r>
    </w:p>
    <w:p w14:paraId="2CEC03AC" w14:textId="77777777" w:rsidR="00290AD4" w:rsidRDefault="00290AD4" w:rsidP="00290AD4">
      <w:pPr>
        <w:tabs>
          <w:tab w:val="left" w:pos="900"/>
          <w:tab w:val="left" w:pos="162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57100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Vehicle identifiers and serial numbers, including </w:t>
      </w:r>
      <w:r>
        <w:rPr>
          <w:sz w:val="18"/>
          <w:szCs w:val="18"/>
        </w:rPr>
        <w:t xml:space="preserve">   </w:t>
      </w:r>
    </w:p>
    <w:p w14:paraId="7555AEA1" w14:textId="77777777" w:rsidR="008875AA" w:rsidRPr="004B3563" w:rsidRDefault="00290AD4" w:rsidP="00290AD4">
      <w:pPr>
        <w:tabs>
          <w:tab w:val="left" w:pos="900"/>
          <w:tab w:val="left" w:pos="162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8875AA" w:rsidRPr="004B3563">
        <w:rPr>
          <w:sz w:val="18"/>
          <w:szCs w:val="18"/>
        </w:rPr>
        <w:t>license</w:t>
      </w:r>
      <w:proofErr w:type="gramEnd"/>
      <w:r w:rsidR="008875AA" w:rsidRPr="004B3563">
        <w:rPr>
          <w:sz w:val="18"/>
          <w:szCs w:val="18"/>
        </w:rPr>
        <w:t xml:space="preserve"> plate numbers</w:t>
      </w:r>
    </w:p>
    <w:p w14:paraId="73194BD3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7124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Device identifiers and serial numbers</w:t>
      </w:r>
    </w:p>
    <w:p w14:paraId="2C7EC8E0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17354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Web URLs</w:t>
      </w:r>
    </w:p>
    <w:p w14:paraId="16ED1085" w14:textId="7777777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45687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IP address numbers</w:t>
      </w:r>
    </w:p>
    <w:p w14:paraId="1F9F7B4F" w14:textId="14F6E937" w:rsidR="008875AA" w:rsidRPr="004B3563" w:rsidRDefault="00290AD4" w:rsidP="00290AD4">
      <w:pPr>
        <w:tabs>
          <w:tab w:val="left" w:pos="90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8277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Biometric identifiers, including finger and </w:t>
      </w:r>
      <w:r w:rsidR="001B3A65" w:rsidRPr="004B3563">
        <w:rPr>
          <w:sz w:val="18"/>
          <w:szCs w:val="18"/>
        </w:rPr>
        <w:t>voiceprints</w:t>
      </w:r>
    </w:p>
    <w:p w14:paraId="444A59FE" w14:textId="77777777" w:rsidR="00290AD4" w:rsidRDefault="00290AD4" w:rsidP="00290AD4">
      <w:pPr>
        <w:tabs>
          <w:tab w:val="left" w:pos="126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11843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Full face photographic images and any comparable </w:t>
      </w:r>
      <w:r>
        <w:rPr>
          <w:sz w:val="18"/>
          <w:szCs w:val="18"/>
        </w:rPr>
        <w:t xml:space="preserve"> </w:t>
      </w:r>
    </w:p>
    <w:p w14:paraId="736B4C5F" w14:textId="77777777" w:rsidR="008875AA" w:rsidRPr="004B3563" w:rsidRDefault="00290AD4" w:rsidP="00290AD4">
      <w:pPr>
        <w:tabs>
          <w:tab w:val="left" w:pos="126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="008875AA" w:rsidRPr="004B3563">
        <w:rPr>
          <w:sz w:val="18"/>
          <w:szCs w:val="18"/>
        </w:rPr>
        <w:t>images</w:t>
      </w:r>
      <w:proofErr w:type="gramEnd"/>
    </w:p>
    <w:p w14:paraId="765DD650" w14:textId="77777777" w:rsidR="00290AD4" w:rsidRDefault="00290AD4" w:rsidP="009F34FB">
      <w:pPr>
        <w:tabs>
          <w:tab w:val="left" w:pos="1260"/>
        </w:tabs>
        <w:spacing w:after="0" w:line="240" w:lineRule="auto"/>
        <w:ind w:left="990" w:hanging="180"/>
        <w:outlineLvl w:val="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168994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Any other unique identifying numbers, characteristic, </w:t>
      </w:r>
      <w:r>
        <w:rPr>
          <w:sz w:val="18"/>
          <w:szCs w:val="18"/>
        </w:rPr>
        <w:t xml:space="preserve"> </w:t>
      </w:r>
    </w:p>
    <w:p w14:paraId="08F3BA5F" w14:textId="77777777" w:rsidR="008875AA" w:rsidRPr="004B3563" w:rsidRDefault="00290AD4" w:rsidP="00290AD4">
      <w:pPr>
        <w:tabs>
          <w:tab w:val="left" w:pos="126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 w:rsidR="008875AA" w:rsidRPr="004B3563">
        <w:rPr>
          <w:sz w:val="18"/>
          <w:szCs w:val="18"/>
        </w:rPr>
        <w:t>or</w:t>
      </w:r>
      <w:proofErr w:type="gramEnd"/>
      <w:r w:rsidR="008875AA" w:rsidRPr="004B3563">
        <w:rPr>
          <w:sz w:val="18"/>
          <w:szCs w:val="18"/>
        </w:rPr>
        <w:t xml:space="preserve"> code (describe):   </w:t>
      </w:r>
    </w:p>
    <w:p w14:paraId="09417301" w14:textId="77777777" w:rsidR="008875AA" w:rsidRPr="004B3563" w:rsidRDefault="00290AD4" w:rsidP="00290AD4">
      <w:pPr>
        <w:tabs>
          <w:tab w:val="left" w:pos="1260"/>
        </w:tabs>
        <w:spacing w:after="0" w:line="240" w:lineRule="auto"/>
        <w:ind w:left="990" w:hanging="180"/>
        <w:rPr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20268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Other photographic images, video or audio</w:t>
      </w:r>
    </w:p>
    <w:p w14:paraId="2EE5B273" w14:textId="77777777" w:rsidR="008875AA" w:rsidRDefault="00290AD4" w:rsidP="00290AD4">
      <w:pPr>
        <w:tabs>
          <w:tab w:val="left" w:pos="1260"/>
        </w:tabs>
        <w:spacing w:after="0" w:line="240" w:lineRule="auto"/>
        <w:ind w:left="990" w:hanging="180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t xml:space="preserve">  </w:t>
      </w:r>
      <w:sdt>
        <w:sdtPr>
          <w:rPr>
            <w:rFonts w:eastAsia="MS Gothic"/>
            <w:sz w:val="18"/>
            <w:szCs w:val="18"/>
          </w:rPr>
          <w:id w:val="-181764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Stanford ID number (student, employee)</w:t>
      </w:r>
    </w:p>
    <w:p w14:paraId="132C325F" w14:textId="77777777" w:rsidR="005964CB" w:rsidRDefault="005964CB" w:rsidP="00290AD4">
      <w:pPr>
        <w:tabs>
          <w:tab w:val="left" w:pos="1260"/>
        </w:tabs>
        <w:spacing w:after="0" w:line="240" w:lineRule="auto"/>
        <w:ind w:left="990" w:hanging="180"/>
        <w:rPr>
          <w:rFonts w:eastAsia="MS Gothic"/>
          <w:sz w:val="18"/>
          <w:szCs w:val="18"/>
        </w:rPr>
      </w:pPr>
    </w:p>
    <w:p w14:paraId="3CFBAB63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sz w:val="18"/>
            <w:szCs w:val="18"/>
          </w:rPr>
          <w:id w:val="-628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Lab or pathology test results</w:t>
      </w:r>
    </w:p>
    <w:p w14:paraId="1DEAC4FE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0973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Diagnoses or procedures</w:t>
      </w:r>
    </w:p>
    <w:p w14:paraId="5293F773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4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Psychology or mental health information</w:t>
      </w:r>
    </w:p>
    <w:p w14:paraId="1188D2F1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859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Clinical records</w:t>
      </w:r>
    </w:p>
    <w:p w14:paraId="49112B10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609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Prescriptions or medications</w:t>
      </w:r>
    </w:p>
    <w:p w14:paraId="32ADD18A" w14:textId="7777777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7567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 or radiology reports</w:t>
      </w:r>
    </w:p>
    <w:p w14:paraId="514C74F9" w14:textId="7593C403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0346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Other health, </w:t>
      </w:r>
      <w:r w:rsidR="001B3A65" w:rsidRPr="004B3563">
        <w:rPr>
          <w:sz w:val="18"/>
          <w:szCs w:val="18"/>
        </w:rPr>
        <w:t>medical, physical,</w:t>
      </w:r>
      <w:r w:rsidR="008875AA" w:rsidRPr="004B3563">
        <w:rPr>
          <w:sz w:val="18"/>
          <w:szCs w:val="18"/>
        </w:rPr>
        <w:t xml:space="preserve"> or mental status information (describe): </w:t>
      </w:r>
    </w:p>
    <w:p w14:paraId="7D304620" w14:textId="77777777" w:rsidR="004B3563" w:rsidRPr="004B3563" w:rsidRDefault="0094487E" w:rsidP="00290AD4">
      <w:pPr>
        <w:widowControl w:val="0"/>
        <w:tabs>
          <w:tab w:val="left" w:pos="900"/>
        </w:tabs>
        <w:spacing w:after="0" w:line="240" w:lineRule="auto"/>
        <w:ind w:left="990" w:hanging="198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17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Passport or Visa numbers</w:t>
      </w:r>
    </w:p>
    <w:p w14:paraId="3FFF3961" w14:textId="77777777" w:rsidR="004B3563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7057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Employee p</w:t>
      </w:r>
      <w:r w:rsidR="004B3563" w:rsidRPr="004B3563">
        <w:rPr>
          <w:rFonts w:eastAsia="MS Mincho"/>
          <w:sz w:val="18"/>
          <w:szCs w:val="18"/>
        </w:rPr>
        <w:t>ersonnel files</w:t>
      </w:r>
    </w:p>
    <w:p w14:paraId="3D490C8A" w14:textId="77777777" w:rsidR="004B3563" w:rsidRPr="004B3563" w:rsidRDefault="0094487E" w:rsidP="00290AD4">
      <w:pPr>
        <w:widowControl w:val="0"/>
        <w:tabs>
          <w:tab w:val="left" w:pos="900"/>
        </w:tabs>
        <w:spacing w:after="0" w:line="240" w:lineRule="auto"/>
        <w:ind w:left="990" w:hanging="198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3461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Grades or performance (students, alumni)</w:t>
      </w:r>
    </w:p>
    <w:p w14:paraId="3672DCDB" w14:textId="77777777" w:rsidR="004B3563" w:rsidRPr="004B3563" w:rsidRDefault="0094487E" w:rsidP="00290AD4">
      <w:pPr>
        <w:widowControl w:val="0"/>
        <w:tabs>
          <w:tab w:val="left" w:pos="900"/>
        </w:tabs>
        <w:spacing w:after="0" w:line="240" w:lineRule="auto"/>
        <w:ind w:left="990" w:hanging="198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5258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Disciplinary actions or proceedings (students, alumni)</w:t>
      </w:r>
    </w:p>
    <w:p w14:paraId="6F8F856A" w14:textId="77777777" w:rsidR="004B3563" w:rsidRDefault="0094487E" w:rsidP="00290AD4">
      <w:pPr>
        <w:widowControl w:val="0"/>
        <w:tabs>
          <w:tab w:val="left" w:pos="900"/>
        </w:tabs>
        <w:spacing w:after="0" w:line="240" w:lineRule="auto"/>
        <w:ind w:left="990" w:hanging="198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499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Demographics</w:t>
      </w:r>
    </w:p>
    <w:p w14:paraId="42EB8D60" w14:textId="1D52F921" w:rsidR="005964CB" w:rsidRPr="004B3563" w:rsidRDefault="0094487E" w:rsidP="00290AD4">
      <w:pPr>
        <w:widowControl w:val="0"/>
        <w:tabs>
          <w:tab w:val="left" w:pos="900"/>
        </w:tabs>
        <w:spacing w:after="0" w:line="240" w:lineRule="auto"/>
        <w:ind w:left="990" w:hanging="198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55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64CB">
        <w:rPr>
          <w:rFonts w:eastAsia="MS Gothic"/>
          <w:sz w:val="18"/>
          <w:szCs w:val="18"/>
        </w:rPr>
        <w:t xml:space="preserve"> Financial account numbers</w:t>
      </w:r>
    </w:p>
    <w:p w14:paraId="6FFE14C3" w14:textId="7F2288E8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431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Financial records, including credit card or bank information</w:t>
      </w:r>
    </w:p>
    <w:p w14:paraId="016F745B" w14:textId="63161787" w:rsidR="008875AA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8794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Don</w:t>
      </w:r>
      <w:r w:rsidR="005964CB">
        <w:rPr>
          <w:sz w:val="18"/>
          <w:szCs w:val="18"/>
        </w:rPr>
        <w:t>or contact and gift</w:t>
      </w:r>
      <w:r w:rsidR="008875AA" w:rsidRPr="004B3563">
        <w:rPr>
          <w:sz w:val="18"/>
          <w:szCs w:val="18"/>
        </w:rPr>
        <w:t xml:space="preserve"> information</w:t>
      </w:r>
    </w:p>
    <w:p w14:paraId="2BCF6FBF" w14:textId="619194AC" w:rsidR="004B3563" w:rsidRP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7458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rFonts w:eastAsia="MS Mincho"/>
          <w:sz w:val="18"/>
          <w:szCs w:val="18"/>
        </w:rPr>
        <w:t>Salary</w:t>
      </w:r>
      <w:r w:rsidR="005964CB">
        <w:rPr>
          <w:rFonts w:eastAsia="MS Mincho"/>
          <w:sz w:val="18"/>
          <w:szCs w:val="18"/>
        </w:rPr>
        <w:t xml:space="preserve"> information</w:t>
      </w:r>
    </w:p>
    <w:p w14:paraId="4FFEBE11" w14:textId="77777777" w:rsidR="004B3563" w:rsidRDefault="0094487E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0963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Employment b</w:t>
      </w:r>
      <w:r w:rsidR="004B3563" w:rsidRPr="004B3563">
        <w:rPr>
          <w:rFonts w:eastAsia="MS Mincho"/>
          <w:sz w:val="18"/>
          <w:szCs w:val="18"/>
        </w:rPr>
        <w:t>enefits</w:t>
      </w:r>
    </w:p>
    <w:p w14:paraId="7ACE62AF" w14:textId="77777777" w:rsidR="000F1444" w:rsidRPr="00BE3ACA" w:rsidRDefault="0094487E" w:rsidP="00BE3ACA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2368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A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3ACA" w:rsidRPr="004B3563">
        <w:rPr>
          <w:b/>
          <w:sz w:val="18"/>
          <w:szCs w:val="18"/>
        </w:rPr>
        <w:t xml:space="preserve"> </w:t>
      </w:r>
      <w:r w:rsidR="00BE3ACA">
        <w:rPr>
          <w:sz w:val="18"/>
          <w:szCs w:val="18"/>
        </w:rPr>
        <w:t xml:space="preserve">Other: </w:t>
      </w:r>
    </w:p>
    <w:p w14:paraId="5AACC743" w14:textId="77777777" w:rsidR="000F1444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31654090" w14:textId="77777777" w:rsidR="000F1444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146AAB62" w14:textId="77777777" w:rsidR="000F1444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5B3D84A0" w14:textId="77777777" w:rsidR="000F1444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6215C68A" w14:textId="77777777" w:rsidR="000F1444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786E82DB" w14:textId="77777777" w:rsidR="000F1444" w:rsidRPr="004B3563" w:rsidRDefault="000F1444" w:rsidP="00290AD4">
      <w:pPr>
        <w:pStyle w:val="ListParagraph"/>
        <w:widowControl w:val="0"/>
        <w:tabs>
          <w:tab w:val="left" w:pos="900"/>
        </w:tabs>
        <w:spacing w:after="0" w:line="240" w:lineRule="auto"/>
        <w:ind w:left="990" w:hanging="198"/>
        <w:contextualSpacing w:val="0"/>
        <w:rPr>
          <w:rFonts w:eastAsia="MS Mincho"/>
          <w:sz w:val="18"/>
          <w:szCs w:val="18"/>
        </w:rPr>
      </w:pPr>
    </w:p>
    <w:p w14:paraId="429F0CE3" w14:textId="77777777" w:rsidR="004B3563" w:rsidRDefault="004B3563" w:rsidP="00290AD4">
      <w:pPr>
        <w:pStyle w:val="ListParagraph"/>
        <w:tabs>
          <w:tab w:val="left" w:pos="900"/>
        </w:tabs>
        <w:ind w:left="810"/>
        <w:contextualSpacing w:val="0"/>
        <w:rPr>
          <w:sz w:val="18"/>
          <w:szCs w:val="18"/>
        </w:rPr>
      </w:pPr>
    </w:p>
    <w:p w14:paraId="6ABE27B8" w14:textId="77777777" w:rsidR="000F1444" w:rsidRDefault="000F1444" w:rsidP="00290AD4">
      <w:pPr>
        <w:pStyle w:val="ListParagraph"/>
        <w:tabs>
          <w:tab w:val="left" w:pos="900"/>
        </w:tabs>
        <w:ind w:left="810"/>
        <w:contextualSpacing w:val="0"/>
        <w:rPr>
          <w:sz w:val="18"/>
          <w:szCs w:val="18"/>
        </w:rPr>
        <w:sectPr w:rsidR="000F1444" w:rsidSect="00290AD4">
          <w:type w:val="continuous"/>
          <w:pgSz w:w="12240" w:h="15840"/>
          <w:pgMar w:top="1680" w:right="810" w:bottom="1440" w:left="810" w:header="180" w:footer="720" w:gutter="0"/>
          <w:cols w:num="2" w:space="547"/>
          <w:docGrid w:linePitch="360"/>
        </w:sectPr>
      </w:pPr>
    </w:p>
    <w:p w14:paraId="2406A6DE" w14:textId="257F96A1" w:rsidR="00525F82" w:rsidRPr="0050165D" w:rsidRDefault="00525F82" w:rsidP="0055074A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contextualSpacing w:val="0"/>
        <w:rPr>
          <w:i/>
          <w:sz w:val="20"/>
          <w:szCs w:val="20"/>
        </w:rPr>
      </w:pPr>
      <w:r w:rsidRPr="00477F43">
        <w:rPr>
          <w:b/>
          <w:sz w:val="24"/>
          <w:szCs w:val="24"/>
        </w:rPr>
        <w:t xml:space="preserve">INFORMATION ABOUT </w:t>
      </w:r>
      <w:r w:rsidR="0050165D">
        <w:rPr>
          <w:b/>
          <w:sz w:val="24"/>
          <w:szCs w:val="24"/>
        </w:rPr>
        <w:t>ADMINISTRATIVE SAFEGUARDS,</w:t>
      </w:r>
      <w:r w:rsidR="0050165D" w:rsidRPr="00477F43">
        <w:rPr>
          <w:b/>
          <w:sz w:val="24"/>
          <w:szCs w:val="24"/>
        </w:rPr>
        <w:t xml:space="preserve"> </w:t>
      </w:r>
      <w:r w:rsidRPr="00477F43">
        <w:rPr>
          <w:b/>
          <w:sz w:val="24"/>
          <w:szCs w:val="24"/>
        </w:rPr>
        <w:t>APPLICATIONS, SYSTEMS</w:t>
      </w:r>
      <w:r w:rsidR="00DB4947">
        <w:rPr>
          <w:b/>
          <w:sz w:val="24"/>
          <w:szCs w:val="24"/>
        </w:rPr>
        <w:t xml:space="preserve">, </w:t>
      </w:r>
      <w:r w:rsidR="0050165D">
        <w:rPr>
          <w:b/>
          <w:sz w:val="24"/>
          <w:szCs w:val="24"/>
        </w:rPr>
        <w:t xml:space="preserve">and </w:t>
      </w:r>
      <w:r w:rsidRPr="00477F43">
        <w:rPr>
          <w:b/>
          <w:sz w:val="24"/>
          <w:szCs w:val="24"/>
        </w:rPr>
        <w:t>DATA FLOW</w:t>
      </w:r>
      <w:r w:rsidR="00DB4947">
        <w:rPr>
          <w:b/>
          <w:sz w:val="24"/>
          <w:szCs w:val="24"/>
        </w:rPr>
        <w:t xml:space="preserve"> </w:t>
      </w:r>
      <w:r w:rsidR="00597503">
        <w:rPr>
          <w:b/>
          <w:sz w:val="24"/>
          <w:szCs w:val="24"/>
        </w:rPr>
        <w:t xml:space="preserve">                                                          </w:t>
      </w:r>
      <w:proofErr w:type="gramStart"/>
      <w:r w:rsidR="00597503" w:rsidRPr="0055074A">
        <w:rPr>
          <w:i/>
          <w:sz w:val="18"/>
          <w:szCs w:val="18"/>
        </w:rPr>
        <w:t>To</w:t>
      </w:r>
      <w:proofErr w:type="gramEnd"/>
      <w:r w:rsidR="00597503" w:rsidRPr="0055074A">
        <w:rPr>
          <w:i/>
          <w:sz w:val="18"/>
          <w:szCs w:val="18"/>
        </w:rPr>
        <w:t xml:space="preserve"> complete this section, you may need to consult with the technical</w:t>
      </w:r>
      <w:r w:rsidR="000F1444">
        <w:rPr>
          <w:i/>
          <w:sz w:val="18"/>
          <w:szCs w:val="18"/>
        </w:rPr>
        <w:t xml:space="preserve"> and security</w:t>
      </w:r>
      <w:r w:rsidR="00597503" w:rsidRPr="0055074A">
        <w:rPr>
          <w:i/>
          <w:sz w:val="18"/>
          <w:szCs w:val="18"/>
        </w:rPr>
        <w:t xml:space="preserve"> staff who administer the systems </w:t>
      </w:r>
      <w:r w:rsidR="00597503" w:rsidRPr="0050165D">
        <w:rPr>
          <w:i/>
          <w:sz w:val="18"/>
          <w:szCs w:val="18"/>
        </w:rPr>
        <w:t>involved.</w:t>
      </w:r>
      <w:r w:rsidR="00597503" w:rsidRPr="0050165D">
        <w:rPr>
          <w:b/>
          <w:sz w:val="18"/>
          <w:szCs w:val="18"/>
        </w:rPr>
        <w:t xml:space="preserve">  </w:t>
      </w:r>
      <w:r w:rsidR="0050165D" w:rsidRPr="0050165D">
        <w:rPr>
          <w:i/>
          <w:sz w:val="18"/>
          <w:szCs w:val="18"/>
        </w:rPr>
        <w:t>If a Third Party is involved, they should complete this section.</w:t>
      </w:r>
      <w:r w:rsidR="0050165D" w:rsidRPr="0050165D">
        <w:rPr>
          <w:i/>
          <w:sz w:val="20"/>
          <w:szCs w:val="20"/>
        </w:rPr>
        <w:t xml:space="preserve"> </w:t>
      </w:r>
    </w:p>
    <w:p w14:paraId="2E3C666B" w14:textId="5E8CF497" w:rsidR="00C40F97" w:rsidRPr="00C40F97" w:rsidRDefault="00C40F97" w:rsidP="0055074A">
      <w:pPr>
        <w:pStyle w:val="ListParagraph"/>
        <w:spacing w:after="0" w:line="240" w:lineRule="auto"/>
        <w:ind w:left="540"/>
        <w:contextualSpacing w:val="0"/>
        <w:rPr>
          <w:rFonts w:eastAsia="Times New Roman" w:cs="Times New Roman"/>
          <w:b/>
          <w:sz w:val="20"/>
          <w:szCs w:val="20"/>
        </w:rPr>
      </w:pPr>
    </w:p>
    <w:p w14:paraId="73A9A865" w14:textId="41ECF56C" w:rsidR="00DB4947" w:rsidRDefault="00DB4947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Name and Contact information for Third Party’s Privacy Officer and Security Officer.</w:t>
      </w:r>
    </w:p>
    <w:p w14:paraId="4C86D15A" w14:textId="60901F38" w:rsidR="0050165D" w:rsidRDefault="0050165D" w:rsidP="0050165D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B48900" wp14:editId="7DCC8CBE">
                <wp:simplePos x="0" y="0"/>
                <wp:positionH relativeFrom="column">
                  <wp:posOffset>600075</wp:posOffset>
                </wp:positionH>
                <wp:positionV relativeFrom="paragraph">
                  <wp:posOffset>37465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56B7" w14:textId="77777777" w:rsidR="0050165D" w:rsidRPr="008F0320" w:rsidRDefault="0050165D" w:rsidP="005016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48900" id="_x0000_s1039" type="#_x0000_t202" style="position:absolute;left:0;text-align:left;margin-left:47.25pt;margin-top:2.95pt;width:444.95pt;height:21.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IQJwIAAE0EAAAOAAAAZHJzL2Uyb0RvYy54bWysVNtu2zAMfR+wfxD0vthJ4z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">
                <v:textbox style="mso-fit-shape-to-text:t">
                  <w:txbxContent>
                    <w:p w14:paraId="6B1A56B7" w14:textId="77777777" w:rsidR="0050165D" w:rsidRPr="008F0320" w:rsidRDefault="0050165D" w:rsidP="005016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91425" w14:textId="77777777" w:rsidR="00CF4799" w:rsidRPr="00CF4799" w:rsidRDefault="00CF4799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52989817" w14:textId="77777777" w:rsidR="00CF4799" w:rsidRDefault="00CF4799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430F7C07" w14:textId="7031655A" w:rsidR="00CF4799" w:rsidRDefault="004527DA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Audits, Certifications, and</w:t>
      </w:r>
      <w:r w:rsidR="00CF4799">
        <w:rPr>
          <w:rFonts w:eastAsia="Times New Roman" w:cs="Times New Roman"/>
          <w:b/>
          <w:smallCaps/>
          <w:sz w:val="20"/>
          <w:szCs w:val="20"/>
        </w:rPr>
        <w:t xml:space="preserve"> Attestations.</w:t>
      </w:r>
    </w:p>
    <w:p w14:paraId="7DDB78A6" w14:textId="4A88F2C7" w:rsidR="004A30EB" w:rsidRPr="004527DA" w:rsidRDefault="00CF4799" w:rsidP="004527D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proofErr w:type="gramStart"/>
      <w:r w:rsidRPr="004527DA">
        <w:rPr>
          <w:rFonts w:eastAsia="Times New Roman" w:cs="Times New Roman"/>
          <w:sz w:val="20"/>
          <w:szCs w:val="20"/>
        </w:rPr>
        <w:t>The non-Stanford party has attached the f</w:t>
      </w:r>
      <w:r w:rsidR="004A30EB" w:rsidRPr="004527DA">
        <w:rPr>
          <w:rFonts w:eastAsia="Times New Roman" w:cs="Times New Roman"/>
          <w:sz w:val="20"/>
          <w:szCs w:val="20"/>
        </w:rPr>
        <w:t>ollowing annual third party audit report</w:t>
      </w:r>
      <w:r w:rsidR="004527DA" w:rsidRPr="004527DA">
        <w:rPr>
          <w:rFonts w:eastAsia="Times New Roman" w:cs="Times New Roman"/>
          <w:sz w:val="20"/>
          <w:szCs w:val="20"/>
        </w:rPr>
        <w:t>, certification, or attestation</w:t>
      </w:r>
      <w:r w:rsidR="004A30EB" w:rsidRPr="004527DA">
        <w:rPr>
          <w:rFonts w:eastAsia="Times New Roman" w:cs="Times New Roman"/>
          <w:sz w:val="20"/>
          <w:szCs w:val="20"/>
        </w:rPr>
        <w:t xml:space="preserve"> covering its</w:t>
      </w:r>
      <w:r w:rsidRPr="004527DA">
        <w:rPr>
          <w:rFonts w:eastAsia="Times New Roman" w:cs="Times New Roman"/>
          <w:sz w:val="20"/>
          <w:szCs w:val="20"/>
        </w:rPr>
        <w:t xml:space="preserve"> privacy</w:t>
      </w:r>
      <w:r w:rsidR="004527DA" w:rsidRPr="004527DA">
        <w:rPr>
          <w:rFonts w:eastAsia="Times New Roman" w:cs="Times New Roman"/>
          <w:sz w:val="20"/>
          <w:szCs w:val="20"/>
        </w:rPr>
        <w:t>, security and IT</w:t>
      </w:r>
      <w:r w:rsidRPr="004527DA">
        <w:rPr>
          <w:rFonts w:eastAsia="Times New Roman" w:cs="Times New Roman"/>
          <w:sz w:val="20"/>
          <w:szCs w:val="20"/>
        </w:rPr>
        <w:t xml:space="preserve"> operations and processes, including</w:t>
      </w:r>
      <w:r w:rsidR="004A30EB" w:rsidRPr="004527DA">
        <w:rPr>
          <w:rFonts w:eastAsia="Times New Roman" w:cs="Times New Roman"/>
          <w:sz w:val="20"/>
          <w:szCs w:val="20"/>
        </w:rPr>
        <w:t xml:space="preserve"> its r</w:t>
      </w:r>
      <w:r w:rsidR="004527DA" w:rsidRPr="004527DA">
        <w:rPr>
          <w:rFonts w:eastAsia="Times New Roman" w:cs="Times New Roman"/>
          <w:sz w:val="20"/>
          <w:szCs w:val="20"/>
        </w:rPr>
        <w:t>isk assessment and risk m</w:t>
      </w:r>
      <w:r w:rsidR="00DB4947" w:rsidRPr="004527DA">
        <w:rPr>
          <w:rFonts w:eastAsia="Times New Roman" w:cs="Times New Roman"/>
          <w:sz w:val="20"/>
          <w:szCs w:val="20"/>
        </w:rPr>
        <w:t xml:space="preserve">anagement </w:t>
      </w:r>
      <w:r w:rsidR="004527DA" w:rsidRPr="004527DA">
        <w:rPr>
          <w:rFonts w:eastAsia="Times New Roman" w:cs="Times New Roman"/>
          <w:sz w:val="20"/>
          <w:szCs w:val="20"/>
        </w:rPr>
        <w:t>p</w:t>
      </w:r>
      <w:r w:rsidR="00DB4947" w:rsidRPr="004527DA">
        <w:rPr>
          <w:rFonts w:eastAsia="Times New Roman" w:cs="Times New Roman"/>
          <w:sz w:val="20"/>
          <w:szCs w:val="20"/>
        </w:rPr>
        <w:t>rocess</w:t>
      </w:r>
      <w:r w:rsidR="004A30EB" w:rsidRPr="004527DA">
        <w:rPr>
          <w:rFonts w:eastAsia="Times New Roman" w:cs="Times New Roman"/>
          <w:sz w:val="20"/>
          <w:szCs w:val="20"/>
        </w:rPr>
        <w:t>; d</w:t>
      </w:r>
      <w:r w:rsidR="00DB4947" w:rsidRPr="004527DA">
        <w:rPr>
          <w:rFonts w:eastAsia="Times New Roman" w:cs="Times New Roman"/>
          <w:sz w:val="20"/>
          <w:szCs w:val="20"/>
        </w:rPr>
        <w:t>ata collection, use, disclosure, s</w:t>
      </w:r>
      <w:r w:rsidR="004A30EB" w:rsidRPr="004527DA">
        <w:rPr>
          <w:rFonts w:eastAsia="Times New Roman" w:cs="Times New Roman"/>
          <w:sz w:val="20"/>
          <w:szCs w:val="20"/>
        </w:rPr>
        <w:t>torage and destruction policies;</w:t>
      </w:r>
      <w:r w:rsidR="004527DA">
        <w:rPr>
          <w:rFonts w:eastAsia="Times New Roman" w:cs="Times New Roman"/>
          <w:sz w:val="20"/>
          <w:szCs w:val="20"/>
        </w:rPr>
        <w:t xml:space="preserve"> software</w:t>
      </w:r>
      <w:r w:rsidR="004A30EB" w:rsidRPr="004527DA">
        <w:rPr>
          <w:rFonts w:eastAsia="Times New Roman" w:cs="Times New Roman"/>
          <w:sz w:val="20"/>
          <w:szCs w:val="20"/>
        </w:rPr>
        <w:t xml:space="preserve"> </w:t>
      </w:r>
      <w:r w:rsidR="004527DA">
        <w:rPr>
          <w:rFonts w:eastAsia="Times New Roman" w:cs="Times New Roman"/>
          <w:sz w:val="20"/>
          <w:szCs w:val="20"/>
        </w:rPr>
        <w:t xml:space="preserve">development life cycle; </w:t>
      </w:r>
      <w:r w:rsidR="004A30EB" w:rsidRPr="004527DA">
        <w:rPr>
          <w:rFonts w:eastAsia="Times New Roman" w:cs="Times New Roman"/>
          <w:sz w:val="20"/>
          <w:szCs w:val="20"/>
        </w:rPr>
        <w:t>b</w:t>
      </w:r>
      <w:r w:rsidR="00DB4947" w:rsidRPr="004527DA">
        <w:rPr>
          <w:rFonts w:eastAsia="Times New Roman" w:cs="Times New Roman"/>
          <w:sz w:val="20"/>
          <w:szCs w:val="20"/>
        </w:rPr>
        <w:t>reach/Incident response process</w:t>
      </w:r>
      <w:r w:rsidR="004A30EB" w:rsidRPr="004527DA">
        <w:rPr>
          <w:rFonts w:eastAsia="Times New Roman" w:cs="Times New Roman"/>
          <w:sz w:val="20"/>
          <w:szCs w:val="20"/>
        </w:rPr>
        <w:t>; p</w:t>
      </w:r>
      <w:r w:rsidR="0050165D" w:rsidRPr="004527DA">
        <w:rPr>
          <w:rFonts w:eastAsia="Times New Roman" w:cs="Times New Roman"/>
          <w:sz w:val="20"/>
          <w:szCs w:val="20"/>
        </w:rPr>
        <w:t>rivacy and security awareness training for anyone who handles data</w:t>
      </w:r>
      <w:r w:rsidR="004A30EB" w:rsidRPr="004527DA">
        <w:rPr>
          <w:rFonts w:eastAsia="Times New Roman" w:cs="Times New Roman"/>
          <w:sz w:val="20"/>
          <w:szCs w:val="20"/>
        </w:rPr>
        <w:t xml:space="preserve">; </w:t>
      </w:r>
      <w:r w:rsidR="004527DA" w:rsidRPr="004527DA">
        <w:rPr>
          <w:rFonts w:eastAsia="Times New Roman" w:cs="Times New Roman"/>
          <w:sz w:val="20"/>
          <w:szCs w:val="20"/>
        </w:rPr>
        <w:t xml:space="preserve">and </w:t>
      </w:r>
      <w:r w:rsidR="004A30EB" w:rsidRPr="004527DA">
        <w:rPr>
          <w:rFonts w:eastAsia="Times New Roman" w:cs="Times New Roman"/>
          <w:sz w:val="20"/>
          <w:szCs w:val="20"/>
        </w:rPr>
        <w:t>c</w:t>
      </w:r>
      <w:r w:rsidR="0050165D" w:rsidRPr="004527DA">
        <w:rPr>
          <w:rFonts w:eastAsia="Times New Roman" w:cs="Times New Roman"/>
          <w:sz w:val="20"/>
          <w:szCs w:val="20"/>
        </w:rPr>
        <w:t>ontingency plan for data recovery in case of an emergen</w:t>
      </w:r>
      <w:r w:rsidR="004A30EB" w:rsidRPr="004527DA">
        <w:rPr>
          <w:rFonts w:eastAsia="Times New Roman" w:cs="Times New Roman"/>
          <w:sz w:val="20"/>
          <w:szCs w:val="20"/>
        </w:rPr>
        <w:t>cy.</w:t>
      </w:r>
      <w:proofErr w:type="gramEnd"/>
    </w:p>
    <w:p w14:paraId="40EF9310" w14:textId="77777777" w:rsidR="004527DA" w:rsidRDefault="0094487E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5446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EB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30EB" w:rsidRPr="004A30EB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A30EB">
        <w:rPr>
          <w:rFonts w:eastAsia="Times New Roman" w:cs="Times New Roman"/>
          <w:sz w:val="18"/>
          <w:szCs w:val="18"/>
        </w:rPr>
        <w:t>Soc</w:t>
      </w:r>
      <w:proofErr w:type="spellEnd"/>
      <w:r w:rsidR="004A30EB">
        <w:rPr>
          <w:rFonts w:eastAsia="Times New Roman" w:cs="Times New Roman"/>
          <w:sz w:val="18"/>
          <w:szCs w:val="18"/>
        </w:rPr>
        <w:t xml:space="preserve"> 1, Type 2</w:t>
      </w:r>
      <w:r w:rsidR="004A30EB" w:rsidRPr="004A30EB">
        <w:rPr>
          <w:rFonts w:eastAsia="Times New Roman" w:cs="Times New Roman"/>
          <w:sz w:val="18"/>
          <w:szCs w:val="18"/>
        </w:rPr>
        <w:t xml:space="preserve">              </w:t>
      </w:r>
      <w:r w:rsidR="004527DA">
        <w:rPr>
          <w:rFonts w:eastAsia="Times New Roman" w:cs="Times New Roman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5550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HITRUST</w:t>
      </w:r>
      <w:r w:rsidR="004527DA" w:rsidRPr="004A30EB">
        <w:rPr>
          <w:rFonts w:eastAsia="Times New Roman" w:cs="Times New Roman"/>
          <w:sz w:val="18"/>
          <w:szCs w:val="18"/>
        </w:rPr>
        <w:t xml:space="preserve">               </w:t>
      </w:r>
      <w:sdt>
        <w:sdtPr>
          <w:rPr>
            <w:rFonts w:ascii="MS Gothic" w:eastAsia="MS Gothic" w:hAnsi="MS Gothic"/>
            <w:sz w:val="18"/>
            <w:szCs w:val="18"/>
          </w:rPr>
          <w:id w:val="6577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PCI DSS               </w:t>
      </w:r>
      <w:sdt>
        <w:sdtPr>
          <w:rPr>
            <w:rFonts w:ascii="MS Gothic" w:eastAsia="MS Gothic" w:hAnsi="MS Gothic"/>
            <w:sz w:val="18"/>
            <w:szCs w:val="18"/>
          </w:rPr>
          <w:id w:val="-20049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ISO 27001/27002</w:t>
      </w:r>
      <w:r w:rsidR="004527DA" w:rsidRPr="004A30EB">
        <w:rPr>
          <w:rFonts w:eastAsia="Times New Roman" w:cs="Times New Roman"/>
          <w:sz w:val="18"/>
          <w:szCs w:val="18"/>
        </w:rPr>
        <w:t xml:space="preserve">               </w:t>
      </w:r>
      <w:sdt>
        <w:sdtPr>
          <w:rPr>
            <w:rFonts w:ascii="MS Gothic" w:eastAsia="MS Gothic" w:hAnsi="MS Gothic"/>
            <w:sz w:val="18"/>
            <w:szCs w:val="18"/>
          </w:rPr>
          <w:id w:val="6197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NIST 800-53 </w:t>
      </w:r>
    </w:p>
    <w:p w14:paraId="198492AD" w14:textId="2FA2A3B0" w:rsidR="004527DA" w:rsidRDefault="0094487E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0850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527DA">
        <w:rPr>
          <w:rFonts w:eastAsia="Times New Roman" w:cs="Times New Roman"/>
          <w:sz w:val="18"/>
          <w:szCs w:val="18"/>
        </w:rPr>
        <w:t>Soc</w:t>
      </w:r>
      <w:proofErr w:type="spellEnd"/>
      <w:r w:rsidR="004527DA">
        <w:rPr>
          <w:rFonts w:eastAsia="Times New Roman" w:cs="Times New Roman"/>
          <w:sz w:val="18"/>
          <w:szCs w:val="18"/>
        </w:rPr>
        <w:t xml:space="preserve"> 2, Type 2               </w:t>
      </w:r>
      <w:sdt>
        <w:sdtPr>
          <w:rPr>
            <w:rFonts w:ascii="MS Gothic" w:eastAsia="MS Gothic" w:hAnsi="MS Gothic"/>
            <w:sz w:val="18"/>
            <w:szCs w:val="18"/>
          </w:rPr>
          <w:id w:val="5142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FEDRAMP</w:t>
      </w:r>
      <w:r w:rsidR="004527DA" w:rsidRPr="004A30EB">
        <w:rPr>
          <w:rFonts w:eastAsia="Times New Roman" w:cs="Times New Roman"/>
          <w:sz w:val="18"/>
          <w:szCs w:val="18"/>
        </w:rPr>
        <w:t xml:space="preserve">   </w:t>
      </w:r>
      <w:r w:rsidR="004527DA">
        <w:rPr>
          <w:rFonts w:eastAsia="Times New Roman" w:cs="Times New Roman"/>
          <w:sz w:val="18"/>
          <w:szCs w:val="18"/>
        </w:rPr>
        <w:t xml:space="preserve"> </w:t>
      </w:r>
      <w:r w:rsidR="004527DA" w:rsidRPr="004A30EB">
        <w:rPr>
          <w:rFonts w:eastAsia="Times New Roman" w:cs="Times New Roman"/>
          <w:sz w:val="18"/>
          <w:szCs w:val="18"/>
        </w:rPr>
        <w:t xml:space="preserve">         </w:t>
      </w:r>
      <w:sdt>
        <w:sdtPr>
          <w:rPr>
            <w:rFonts w:ascii="MS Gothic" w:eastAsia="MS Gothic" w:hAnsi="MS Gothic"/>
            <w:sz w:val="18"/>
            <w:szCs w:val="18"/>
          </w:rPr>
          <w:id w:val="13671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</w:t>
      </w:r>
      <w:proofErr w:type="gramStart"/>
      <w:r w:rsidR="004527DA">
        <w:rPr>
          <w:rFonts w:eastAsia="Times New Roman" w:cs="Times New Roman"/>
          <w:sz w:val="18"/>
          <w:szCs w:val="18"/>
        </w:rPr>
        <w:t>Other</w:t>
      </w:r>
      <w:proofErr w:type="gramEnd"/>
      <w:r w:rsidR="004527DA">
        <w:rPr>
          <w:rFonts w:eastAsia="Times New Roman" w:cs="Times New Roman"/>
          <w:sz w:val="18"/>
          <w:szCs w:val="18"/>
        </w:rPr>
        <w:t xml:space="preserve"> (describe)             </w:t>
      </w:r>
    </w:p>
    <w:p w14:paraId="025842D0" w14:textId="0DFBB052" w:rsidR="004527DA" w:rsidRPr="004527DA" w:rsidRDefault="0094487E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/>
            <w:sz w:val="18"/>
            <w:szCs w:val="18"/>
          </w:rPr>
          <w:id w:val="9987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None (explain below)</w:t>
      </w:r>
      <w:r w:rsidR="004527DA" w:rsidRPr="004527DA">
        <w:rPr>
          <w:rFonts w:eastAsia="Times New Roman" w:cs="Times New Roman"/>
          <w:sz w:val="18"/>
          <w:szCs w:val="18"/>
        </w:rPr>
        <w:t xml:space="preserve">   </w:t>
      </w:r>
    </w:p>
    <w:p w14:paraId="6BE4E061" w14:textId="54F755C7" w:rsidR="0050165D" w:rsidRPr="00DB4947" w:rsidRDefault="004527DA" w:rsidP="0050165D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F40B68" wp14:editId="6982AB6D">
                <wp:simplePos x="0" y="0"/>
                <wp:positionH relativeFrom="column">
                  <wp:posOffset>3971925</wp:posOffset>
                </wp:positionH>
                <wp:positionV relativeFrom="paragraph">
                  <wp:posOffset>-291465</wp:posOffset>
                </wp:positionV>
                <wp:extent cx="135255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AC45" w14:textId="77777777" w:rsidR="004527DA" w:rsidRPr="008F0320" w:rsidRDefault="004527DA" w:rsidP="004527D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0B68" id="Text Box 9" o:spid="_x0000_s1040" type="#_x0000_t202" style="position:absolute;left:0;text-align:left;margin-left:312.75pt;margin-top:-22.95pt;width:106.5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">
                <v:textbox>
                  <w:txbxContent>
                    <w:p w14:paraId="3B44AC45" w14:textId="77777777" w:rsidR="004527DA" w:rsidRPr="008F0320" w:rsidRDefault="004527DA" w:rsidP="004527D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sz w:val="18"/>
          <w:szCs w:val="18"/>
        </w:rPr>
        <w:t xml:space="preserve">   </w:t>
      </w:r>
      <w:r w:rsidR="0050165D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1CC1B8" wp14:editId="639AF27C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EAA4" w14:textId="77777777" w:rsidR="0050165D" w:rsidRPr="008F0320" w:rsidRDefault="0050165D" w:rsidP="005016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CC1B8" id="_x0000_s1041" type="#_x0000_t202" style="position:absolute;left:0;text-align:left;margin-left:45pt;margin-top:6.7pt;width:444.95pt;height:21.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">
                <v:textbox style="mso-fit-shape-to-text:t">
                  <w:txbxContent>
                    <w:p w14:paraId="4680EAA4" w14:textId="77777777" w:rsidR="0050165D" w:rsidRPr="008F0320" w:rsidRDefault="0050165D" w:rsidP="005016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31F38E" w14:textId="77777777" w:rsidR="00525F82" w:rsidRPr="00CC4304" w:rsidRDefault="00525F82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 xml:space="preserve">Application Authentication.  </w:t>
      </w:r>
    </w:p>
    <w:p w14:paraId="3D5982E0" w14:textId="77777777" w:rsidR="00525F82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Provide the application URL in support of this project, if applicable.</w:t>
      </w:r>
    </w:p>
    <w:p w14:paraId="2DFEA19E" w14:textId="77777777" w:rsidR="00D05B93" w:rsidRPr="00CC4304" w:rsidRDefault="001501E7" w:rsidP="0055074A">
      <w:pPr>
        <w:pStyle w:val="ListParagraph"/>
        <w:spacing w:after="0" w:line="240" w:lineRule="auto"/>
        <w:ind w:left="1440"/>
        <w:contextualSpacing w:val="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84F73" wp14:editId="144CB477">
                <wp:simplePos x="0" y="0"/>
                <wp:positionH relativeFrom="column">
                  <wp:posOffset>566420</wp:posOffset>
                </wp:positionH>
                <wp:positionV relativeFrom="paragraph">
                  <wp:posOffset>100330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8672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4F73" id="_x0000_s1042" type="#_x0000_t202" style="position:absolute;left:0;text-align:left;margin-left:44.6pt;margin-top:7.9pt;width:444.95pt;height: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">
                <v:textbox style="mso-fit-shape-to-text:t">
                  <w:txbxContent>
                    <w:p w14:paraId="12368672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8B06DD" w14:textId="69181E2D" w:rsidR="00525F82" w:rsidRPr="00CC4304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mallCaps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Does</w:t>
      </w:r>
      <w:r w:rsidR="00AB6062">
        <w:rPr>
          <w:rFonts w:eastAsia="Times New Roman" w:cs="Times New Roman"/>
          <w:sz w:val="20"/>
          <w:szCs w:val="20"/>
        </w:rPr>
        <w:t xml:space="preserve"> it support Security Assertion</w:t>
      </w:r>
      <w:r w:rsidRPr="00CC4304">
        <w:rPr>
          <w:rFonts w:eastAsia="Times New Roman" w:cs="Times New Roman"/>
          <w:sz w:val="20"/>
          <w:szCs w:val="20"/>
        </w:rPr>
        <w:t xml:space="preserve"> Markup Languag</w:t>
      </w:r>
      <w:r w:rsidR="009F34FB">
        <w:rPr>
          <w:rFonts w:eastAsia="Times New Roman" w:cs="Times New Roman"/>
          <w:sz w:val="20"/>
          <w:szCs w:val="20"/>
        </w:rPr>
        <w:t xml:space="preserve">e (SAML)?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033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9F34FB">
        <w:rPr>
          <w:rFonts w:eastAsia="Times New Roman" w:cs="Times New Roman"/>
          <w:sz w:val="20"/>
          <w:szCs w:val="20"/>
        </w:rPr>
        <w:t xml:space="preserve">  Yes          </w:t>
      </w:r>
      <w:r w:rsidRPr="00CC430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 xml:space="preserve"> No </w:t>
      </w:r>
    </w:p>
    <w:p w14:paraId="31410DE7" w14:textId="77777777" w:rsidR="009F34FB" w:rsidRDefault="009F34FB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sz w:val="20"/>
          <w:szCs w:val="20"/>
        </w:rPr>
      </w:pPr>
    </w:p>
    <w:p w14:paraId="1C93054F" w14:textId="77777777" w:rsidR="00525F82" w:rsidRPr="00525F82" w:rsidRDefault="00525F82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sz w:val="20"/>
          <w:szCs w:val="20"/>
        </w:rPr>
      </w:pPr>
      <w:r w:rsidRPr="00525F82">
        <w:rPr>
          <w:rFonts w:eastAsia="Times New Roman" w:cs="Times New Roman"/>
          <w:b/>
          <w:smallCaps/>
          <w:sz w:val="20"/>
          <w:szCs w:val="20"/>
        </w:rPr>
        <w:t>I</w:t>
      </w:r>
      <w:r w:rsidR="00D67579">
        <w:rPr>
          <w:rFonts w:eastAsia="Times New Roman" w:cs="Times New Roman"/>
          <w:b/>
          <w:smallCaps/>
          <w:sz w:val="20"/>
          <w:szCs w:val="20"/>
        </w:rPr>
        <w:t>f</w:t>
      </w:r>
      <w:r w:rsidRPr="00525F82">
        <w:rPr>
          <w:rFonts w:eastAsia="Times New Roman" w:cs="Times New Roman"/>
          <w:b/>
          <w:smallCaps/>
          <w:sz w:val="20"/>
          <w:szCs w:val="20"/>
        </w:rPr>
        <w:t xml:space="preserve"> no, </w:t>
      </w:r>
    </w:p>
    <w:p w14:paraId="4F3F63F1" w14:textId="41EE6223" w:rsidR="00525F82" w:rsidRPr="00525F82" w:rsidRDefault="00525F82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sz w:val="18"/>
          <w:szCs w:val="18"/>
        </w:rPr>
      </w:pPr>
      <w:r w:rsidRPr="00525F82">
        <w:rPr>
          <w:rFonts w:eastAsia="Times New Roman" w:cs="Times New Roman"/>
          <w:sz w:val="18"/>
          <w:szCs w:val="18"/>
        </w:rPr>
        <w:t>Does it support two-step authentication?</w:t>
      </w:r>
      <w:r w:rsidR="009F34FB">
        <w:rPr>
          <w:rFonts w:eastAsia="Times New Roman" w:cs="Times New Roman"/>
          <w:sz w:val="18"/>
          <w:szCs w:val="18"/>
        </w:rPr>
        <w:t xml:space="preserve">         </w:t>
      </w:r>
      <w:r w:rsidR="009F34FB">
        <w:rPr>
          <w:rFonts w:eastAsia="Times New Roman" w:cs="Times New Roman"/>
          <w:sz w:val="18"/>
          <w:szCs w:val="18"/>
        </w:rPr>
        <w:tab/>
      </w:r>
      <w:r w:rsidR="009F34FB">
        <w:rPr>
          <w:rFonts w:eastAsia="Times New Roman" w:cs="Times New Roman"/>
          <w:sz w:val="18"/>
          <w:szCs w:val="18"/>
        </w:rPr>
        <w:tab/>
        <w:t xml:space="preserve">         </w:t>
      </w:r>
      <w:r w:rsidRPr="00525F82">
        <w:rPr>
          <w:rFonts w:eastAsia="Times New Roman" w:cs="Times New Roman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5788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34FB">
        <w:rPr>
          <w:rFonts w:eastAsia="Times New Roman" w:cs="Times New Roman"/>
          <w:sz w:val="18"/>
          <w:szCs w:val="18"/>
        </w:rPr>
        <w:t xml:space="preserve">  Yes            </w:t>
      </w:r>
      <w:r w:rsidRPr="00525F82">
        <w:rPr>
          <w:rFonts w:eastAsia="Times New Roman" w:cs="Times New Roman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6609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25F82">
        <w:rPr>
          <w:rFonts w:eastAsia="Times New Roman" w:cs="Times New Roman"/>
          <w:sz w:val="18"/>
          <w:szCs w:val="18"/>
        </w:rPr>
        <w:t>No</w:t>
      </w:r>
    </w:p>
    <w:p w14:paraId="4DE9EFE3" w14:textId="77777777" w:rsidR="00525F82" w:rsidRPr="00D05B93" w:rsidRDefault="00525F82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b/>
          <w:sz w:val="18"/>
          <w:szCs w:val="18"/>
        </w:rPr>
      </w:pPr>
      <w:r w:rsidRPr="00525F82">
        <w:rPr>
          <w:rFonts w:eastAsia="Times New Roman" w:cs="Times New Roman"/>
          <w:sz w:val="18"/>
          <w:szCs w:val="18"/>
        </w:rPr>
        <w:t>What are the password rules/syntax supported?</w:t>
      </w:r>
    </w:p>
    <w:p w14:paraId="22A4C16A" w14:textId="77777777" w:rsidR="00D05B93" w:rsidRPr="00525F82" w:rsidRDefault="001501E7" w:rsidP="0055074A">
      <w:pPr>
        <w:spacing w:after="0" w:line="240" w:lineRule="auto"/>
        <w:ind w:left="1440"/>
        <w:rPr>
          <w:rFonts w:eastAsia="Times New Roman" w:cs="Times New Roman"/>
          <w:b/>
          <w:sz w:val="18"/>
          <w:szCs w:val="18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E9DC" wp14:editId="5A1F7257">
                <wp:simplePos x="0" y="0"/>
                <wp:positionH relativeFrom="column">
                  <wp:posOffset>575945</wp:posOffset>
                </wp:positionH>
                <wp:positionV relativeFrom="paragraph">
                  <wp:posOffset>56515</wp:posOffset>
                </wp:positionV>
                <wp:extent cx="5641340" cy="273050"/>
                <wp:effectExtent l="0" t="0" r="1651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2C58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E9DC" id="_x0000_s1043" type="#_x0000_t202" style="position:absolute;left:0;text-align:left;margin-left:45.35pt;margin-top:4.45pt;width:444.2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deJwIAAE0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">
                <v:textbox style="mso-fit-shape-to-text:t">
                  <w:txbxContent>
                    <w:p w14:paraId="66E12C58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D334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0C5F479D" w14:textId="77777777" w:rsidR="001501E7" w:rsidRPr="0055074A" w:rsidRDefault="001501E7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3E4AFDB8" w14:textId="77777777" w:rsidR="0080122E" w:rsidRPr="00D05B93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b/>
          <w:sz w:val="20"/>
          <w:szCs w:val="20"/>
        </w:rPr>
      </w:pPr>
      <w:r w:rsidRPr="004527DA">
        <w:rPr>
          <w:b/>
          <w:smallCaps/>
          <w:sz w:val="20"/>
          <w:szCs w:val="20"/>
        </w:rPr>
        <w:t>Hosting Environment</w:t>
      </w:r>
      <w:r w:rsidRPr="004527DA">
        <w:rPr>
          <w:b/>
          <w:sz w:val="20"/>
          <w:szCs w:val="20"/>
        </w:rPr>
        <w:t>.</w:t>
      </w:r>
      <w:r w:rsidRPr="00CC4304">
        <w:rPr>
          <w:b/>
        </w:rPr>
        <w:t xml:space="preserve">  </w:t>
      </w:r>
      <w:r w:rsidRPr="00CC4304">
        <w:rPr>
          <w:sz w:val="20"/>
          <w:szCs w:val="20"/>
        </w:rPr>
        <w:t xml:space="preserve">Identify environment (e.g. Amazon Web Services, physical data center, etc.).  </w:t>
      </w:r>
    </w:p>
    <w:p w14:paraId="5DF451B6" w14:textId="77777777" w:rsidR="00D05B93" w:rsidRPr="00CC4304" w:rsidRDefault="001501E7" w:rsidP="0055074A">
      <w:pPr>
        <w:pStyle w:val="ListParagraph"/>
        <w:tabs>
          <w:tab w:val="left" w:pos="1350"/>
        </w:tabs>
        <w:spacing w:after="0" w:line="240" w:lineRule="auto"/>
        <w:ind w:left="1440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5025" wp14:editId="53795B6E">
                <wp:simplePos x="0" y="0"/>
                <wp:positionH relativeFrom="column">
                  <wp:posOffset>575945</wp:posOffset>
                </wp:positionH>
                <wp:positionV relativeFrom="paragraph">
                  <wp:posOffset>7620</wp:posOffset>
                </wp:positionV>
                <wp:extent cx="5641340" cy="273050"/>
                <wp:effectExtent l="0" t="0" r="1651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7213" w14:textId="77777777" w:rsidR="00D05B93" w:rsidRPr="008F0320" w:rsidRDefault="00D05B93" w:rsidP="001501E7">
                            <w:pPr>
                              <w:spacing w:after="0"/>
                              <w:ind w:left="-72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5025" id="_x0000_s1044" type="#_x0000_t202" style="position:absolute;left:0;text-align:left;margin-left:45.35pt;margin-top:.6pt;width:444.2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">
                <v:textbox style="mso-fit-shape-to-text:t">
                  <w:txbxContent>
                    <w:p w14:paraId="2DEA7213" w14:textId="77777777" w:rsidR="00D05B93" w:rsidRPr="008F0320" w:rsidRDefault="00D05B93" w:rsidP="001501E7">
                      <w:pPr>
                        <w:spacing w:after="0"/>
                        <w:ind w:left="-72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F931B" w14:textId="77777777" w:rsidR="0055074A" w:rsidRPr="002F3D71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sz w:val="16"/>
          <w:szCs w:val="16"/>
        </w:rPr>
      </w:pPr>
    </w:p>
    <w:p w14:paraId="01EB1A13" w14:textId="77777777" w:rsidR="002F3D71" w:rsidRPr="002F3D71" w:rsidRDefault="002F3D71" w:rsidP="002F3D71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33540546" w14:textId="77777777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Flow</w:t>
      </w:r>
      <w:r w:rsidRPr="00CC4304">
        <w:rPr>
          <w:rFonts w:eastAsia="Times New Roman" w:cs="Times New Roman"/>
          <w:b/>
          <w:sz w:val="20"/>
          <w:szCs w:val="20"/>
        </w:rPr>
        <w:t xml:space="preserve">. </w:t>
      </w:r>
    </w:p>
    <w:p w14:paraId="395B2083" w14:textId="77777777" w:rsidR="0080122E" w:rsidRDefault="0080122E" w:rsidP="001501E7">
      <w:pPr>
        <w:numPr>
          <w:ilvl w:val="0"/>
          <w:numId w:val="13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Diagram</w:t>
      </w:r>
      <w:r w:rsidR="0031015F">
        <w:rPr>
          <w:rFonts w:eastAsia="Times New Roman" w:cs="Times New Roman"/>
          <w:b/>
          <w:smallCaps/>
          <w:sz w:val="20"/>
          <w:szCs w:val="20"/>
        </w:rPr>
        <w:t xml:space="preserve"> and System Components</w:t>
      </w:r>
      <w:r w:rsidRPr="0080122E">
        <w:rPr>
          <w:rFonts w:eastAsia="Times New Roman" w:cs="Times New Roman"/>
          <w:b/>
          <w:smallCaps/>
          <w:sz w:val="20"/>
          <w:szCs w:val="20"/>
        </w:rPr>
        <w:t>.</w:t>
      </w:r>
      <w:r w:rsidR="00F32CD2">
        <w:rPr>
          <w:rFonts w:eastAsia="Times New Roman" w:cs="Times New Roman"/>
          <w:sz w:val="20"/>
          <w:szCs w:val="20"/>
        </w:rPr>
        <w:t xml:space="preserve"> Attach a </w:t>
      </w:r>
      <w:r w:rsidRPr="0080122E">
        <w:rPr>
          <w:rFonts w:eastAsia="Times New Roman" w:cs="Times New Roman"/>
          <w:sz w:val="20"/>
          <w:szCs w:val="20"/>
        </w:rPr>
        <w:t>diagram(s)</w:t>
      </w:r>
      <w:r w:rsidR="00F32CD2">
        <w:rPr>
          <w:rFonts w:eastAsia="Times New Roman" w:cs="Times New Roman"/>
          <w:sz w:val="20"/>
          <w:szCs w:val="20"/>
        </w:rPr>
        <w:t xml:space="preserve"> depicting</w:t>
      </w:r>
      <w:r w:rsidR="00D05B93">
        <w:rPr>
          <w:rFonts w:eastAsia="Times New Roman" w:cs="Times New Roman"/>
          <w:sz w:val="20"/>
          <w:szCs w:val="20"/>
        </w:rPr>
        <w:t xml:space="preserve"> the proposed data flow</w:t>
      </w:r>
      <w:r w:rsidR="00F32CD2">
        <w:rPr>
          <w:rFonts w:eastAsia="Times New Roman" w:cs="Times New Roman"/>
          <w:sz w:val="20"/>
          <w:szCs w:val="20"/>
        </w:rPr>
        <w:t xml:space="preserve"> in detail</w:t>
      </w:r>
      <w:r w:rsidR="00D05B93">
        <w:rPr>
          <w:rFonts w:eastAsia="Times New Roman" w:cs="Times New Roman"/>
          <w:sz w:val="20"/>
          <w:szCs w:val="20"/>
        </w:rPr>
        <w:t>.</w:t>
      </w:r>
      <w:r w:rsidR="0031015F">
        <w:rPr>
          <w:rFonts w:eastAsia="Times New Roman" w:cs="Times New Roman"/>
          <w:sz w:val="20"/>
          <w:szCs w:val="20"/>
        </w:rPr>
        <w:t xml:space="preserve">  Diagram should include details, such as protocols, ports, IP addresses, and physical location of each system component. </w:t>
      </w:r>
    </w:p>
    <w:p w14:paraId="77FB171E" w14:textId="77777777" w:rsidR="00D05B93" w:rsidRPr="0080122E" w:rsidRDefault="00D05B93" w:rsidP="002F3D71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B56971" wp14:editId="579B1620">
                <wp:extent cx="5646420" cy="1404620"/>
                <wp:effectExtent l="0" t="0" r="11430" b="127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64FE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56971" id="_x0000_s1045" type="#_x0000_t202" style="width:444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">
                <v:textbox style="mso-fit-shape-to-text:t">
                  <w:txbxContent>
                    <w:p w14:paraId="718164FE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B2D407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457D13BE" w14:textId="31AB5549" w:rsidR="0080122E" w:rsidRDefault="0080122E" w:rsidP="001501E7">
      <w:pPr>
        <w:numPr>
          <w:ilvl w:val="0"/>
          <w:numId w:val="13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Storage, Retention</w:t>
      </w:r>
      <w:r w:rsidR="00D53680">
        <w:rPr>
          <w:rFonts w:eastAsia="Times New Roman" w:cs="Times New Roman"/>
          <w:b/>
          <w:smallCaps/>
          <w:sz w:val="20"/>
          <w:szCs w:val="20"/>
        </w:rPr>
        <w:t>,</w:t>
      </w:r>
      <w:r w:rsidRPr="0080122E">
        <w:rPr>
          <w:rFonts w:eastAsia="Times New Roman" w:cs="Times New Roman"/>
          <w:b/>
          <w:smallCaps/>
          <w:sz w:val="20"/>
          <w:szCs w:val="20"/>
        </w:rPr>
        <w:t xml:space="preserve"> and Destruction.</w:t>
      </w:r>
      <w:r w:rsidRPr="0080122E">
        <w:rPr>
          <w:rFonts w:eastAsia="Times New Roman" w:cs="Times New Roman"/>
          <w:b/>
          <w:sz w:val="20"/>
          <w:szCs w:val="20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Provide a data flow description for each stage of the data lifecycle (collection, storage, use, transmission, access, and destruction).  Describe </w:t>
      </w:r>
      <w:proofErr w:type="gramStart"/>
      <w:r w:rsidRPr="0080122E">
        <w:rPr>
          <w:rFonts w:eastAsia="Times New Roman" w:cs="Times New Roman"/>
          <w:sz w:val="20"/>
          <w:szCs w:val="20"/>
        </w:rPr>
        <w:t>where the data will be stored</w:t>
      </w:r>
      <w:r w:rsidR="001B3A65">
        <w:rPr>
          <w:rFonts w:eastAsia="Times New Roman" w:cs="Times New Roman"/>
          <w:sz w:val="20"/>
          <w:szCs w:val="20"/>
        </w:rPr>
        <w:t>,</w:t>
      </w:r>
      <w:r w:rsidRPr="0080122E">
        <w:rPr>
          <w:rFonts w:eastAsia="Times New Roman" w:cs="Times New Roman"/>
          <w:sz w:val="20"/>
          <w:szCs w:val="20"/>
        </w:rPr>
        <w:t xml:space="preserve"> and any physical, technical and administrative safeguards in</w:t>
      </w:r>
      <w:bookmarkStart w:id="0" w:name="_GoBack"/>
      <w:bookmarkEnd w:id="0"/>
      <w:r w:rsidRPr="0080122E">
        <w:rPr>
          <w:rFonts w:eastAsia="Times New Roman" w:cs="Times New Roman"/>
          <w:sz w:val="20"/>
          <w:szCs w:val="20"/>
        </w:rPr>
        <w:t xml:space="preserve"> place</w:t>
      </w:r>
      <w:proofErr w:type="gramEnd"/>
      <w:r w:rsidRPr="0080122E">
        <w:rPr>
          <w:rFonts w:eastAsia="Times New Roman" w:cs="Times New Roman"/>
          <w:sz w:val="20"/>
          <w:szCs w:val="20"/>
        </w:rPr>
        <w:t>.</w:t>
      </w:r>
    </w:p>
    <w:p w14:paraId="6A6B3BF5" w14:textId="77777777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B00D" wp14:editId="42EAC82D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646420" cy="273050"/>
                <wp:effectExtent l="0" t="0" r="1143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12CC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CB00D" id="_x0000_s1046" type="#_x0000_t202" style="position:absolute;left:0;text-align:left;margin-left:45pt;margin-top:2.65pt;width:444.6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uXJQIAAE0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">
                <v:textbox style="mso-fit-shape-to-text:t">
                  <w:txbxContent>
                    <w:p w14:paraId="4F4712CC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82156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1A53B956" w14:textId="77777777" w:rsidR="002F3D71" w:rsidRPr="002F3D71" w:rsidRDefault="002F3D71" w:rsidP="002F3D71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</w:p>
    <w:p w14:paraId="18F9CA99" w14:textId="77777777" w:rsidR="0080122E" w:rsidRPr="00D05B93" w:rsidRDefault="0080122E" w:rsidP="001501E7">
      <w:pPr>
        <w:numPr>
          <w:ilvl w:val="0"/>
          <w:numId w:val="13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Interface/Transmission</w:t>
      </w:r>
      <w:r w:rsidRPr="0080122E">
        <w:rPr>
          <w:rFonts w:eastAsia="Times New Roman" w:cs="Times New Roman"/>
          <w:b/>
          <w:sz w:val="20"/>
          <w:szCs w:val="20"/>
        </w:rPr>
        <w:t xml:space="preserve">. </w:t>
      </w:r>
      <w:r w:rsidRPr="0080122E">
        <w:rPr>
          <w:rFonts w:eastAsia="Times New Roman" w:cs="Times New Roman"/>
          <w:sz w:val="20"/>
          <w:szCs w:val="20"/>
        </w:rPr>
        <w:t xml:space="preserve">Indicate any connections in which the system may exchange </w:t>
      </w:r>
      <w:hyperlink r:id="rId22" w:history="1">
        <w:r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Moderate Risk</w:t>
        </w:r>
      </w:hyperlink>
      <w:r w:rsidRPr="0080122E">
        <w:rPr>
          <w:rFonts w:eastAsia="Times New Roman" w:cs="Times New Roman"/>
          <w:sz w:val="20"/>
          <w:szCs w:val="20"/>
        </w:rPr>
        <w:t xml:space="preserve"> and/or </w:t>
      </w:r>
      <w:hyperlink r:id="rId23" w:history="1">
        <w:r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High Risk</w:t>
        </w:r>
      </w:hyperlink>
      <w:r w:rsidRPr="0080122E">
        <w:rPr>
          <w:rFonts w:eastAsia="Times New Roman" w:cs="Times New Roman"/>
          <w:sz w:val="20"/>
          <w:szCs w:val="20"/>
        </w:rPr>
        <w:t xml:space="preserve"> information with another system.</w:t>
      </w:r>
    </w:p>
    <w:p w14:paraId="41DE0575" w14:textId="77777777" w:rsidR="00D05B93" w:rsidRPr="0080122E" w:rsidRDefault="002F3D71" w:rsidP="0055074A">
      <w:pPr>
        <w:tabs>
          <w:tab w:val="left" w:pos="252"/>
        </w:tabs>
        <w:spacing w:after="0" w:line="240" w:lineRule="auto"/>
        <w:ind w:left="1440"/>
        <w:rPr>
          <w:rFonts w:eastAsia="Times New Roman" w:cs="Times New Roman"/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E3E17" wp14:editId="7170C6BA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5646420" cy="273050"/>
                <wp:effectExtent l="0" t="0" r="1143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F24B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E3E17" id="_x0000_s1047" type="#_x0000_t202" style="position:absolute;left:0;text-align:left;margin-left:45pt;margin-top:3.1pt;width:444.6pt;height:2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kbJQIAAE0EAAAOAAAAZHJzL2Uyb0RvYy54bWysVNtu2zAMfR+wfxD0vtjxkrQ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">
                <v:textbox style="mso-fit-shape-to-text:t">
                  <w:txbxContent>
                    <w:p w14:paraId="0F15F24B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423FB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51654327" w14:textId="77777777" w:rsidR="002F3D71" w:rsidRDefault="002F3D71" w:rsidP="002F3D71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34CE0975" w14:textId="77777777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in Transit.</w:t>
      </w:r>
    </w:p>
    <w:p w14:paraId="5F4DA29F" w14:textId="61893794" w:rsidR="0080122E" w:rsidRPr="0080122E" w:rsidRDefault="0080122E" w:rsidP="001501E7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What protocols </w:t>
      </w:r>
      <w:proofErr w:type="gramStart"/>
      <w:r w:rsidRPr="0080122E">
        <w:rPr>
          <w:rFonts w:eastAsia="Times New Roman" w:cs="Times New Roman"/>
          <w:sz w:val="20"/>
          <w:szCs w:val="20"/>
        </w:rPr>
        <w:t xml:space="preserve">are supported and enabled to transmit </w:t>
      </w:r>
      <w:r w:rsidR="001B3A65" w:rsidRPr="0080122E">
        <w:rPr>
          <w:rFonts w:eastAsia="Times New Roman" w:cs="Times New Roman"/>
          <w:sz w:val="20"/>
          <w:szCs w:val="20"/>
        </w:rPr>
        <w:t>application-encrypted</w:t>
      </w:r>
      <w:r w:rsidRPr="0080122E">
        <w:rPr>
          <w:rFonts w:eastAsia="Times New Roman" w:cs="Times New Roman"/>
          <w:sz w:val="20"/>
          <w:szCs w:val="20"/>
        </w:rPr>
        <w:t xml:space="preserve"> data</w:t>
      </w:r>
      <w:proofErr w:type="gramEnd"/>
      <w:r w:rsidRPr="0080122E">
        <w:rPr>
          <w:rFonts w:eastAsia="Times New Roman" w:cs="Times New Roman"/>
          <w:sz w:val="20"/>
          <w:szCs w:val="20"/>
        </w:rPr>
        <w:t>?  Select all that apply.</w:t>
      </w:r>
    </w:p>
    <w:p w14:paraId="406494CA" w14:textId="77777777" w:rsidR="0080122E" w:rsidRPr="0080122E" w:rsidRDefault="0094487E" w:rsidP="002F3D71">
      <w:pPr>
        <w:tabs>
          <w:tab w:val="left" w:pos="1440"/>
        </w:tabs>
        <w:spacing w:after="0" w:line="240" w:lineRule="auto"/>
        <w:ind w:left="1440" w:hanging="18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1522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SSL v3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2526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1.0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45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1.1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642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1.2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96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80122E" w:rsidRPr="0080122E">
        <w:rPr>
          <w:rFonts w:eastAsia="Times New Roman" w:cs="Times New Roman"/>
          <w:sz w:val="20"/>
          <w:szCs w:val="20"/>
        </w:rPr>
        <w:t>Other</w:t>
      </w:r>
      <w:proofErr w:type="gramEnd"/>
      <w:r w:rsidR="0080122E" w:rsidRPr="0080122E">
        <w:rPr>
          <w:rFonts w:eastAsia="Times New Roman" w:cs="Times New Roman"/>
          <w:sz w:val="20"/>
          <w:szCs w:val="20"/>
        </w:rPr>
        <w:t xml:space="preserve"> (specify)</w:t>
      </w:r>
    </w:p>
    <w:p w14:paraId="6DACD9DA" w14:textId="77777777" w:rsidR="0080122E" w:rsidRPr="0080122E" w:rsidRDefault="0080122E" w:rsidP="0055074A">
      <w:pPr>
        <w:tabs>
          <w:tab w:val="left" w:pos="1440"/>
        </w:tabs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1B2E838C" w14:textId="77777777" w:rsidR="00525F82" w:rsidRPr="00CC4304" w:rsidRDefault="0080122E" w:rsidP="001501E7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 xml:space="preserve">Describe how data </w:t>
      </w:r>
      <w:proofErr w:type="gramStart"/>
      <w:r w:rsidRPr="00CC4304">
        <w:rPr>
          <w:rFonts w:eastAsia="Times New Roman" w:cs="Times New Roman"/>
          <w:sz w:val="20"/>
          <w:szCs w:val="20"/>
        </w:rPr>
        <w:t>is transmitted</w:t>
      </w:r>
      <w:proofErr w:type="gramEnd"/>
      <w:r w:rsidRPr="00CC4304">
        <w:rPr>
          <w:rFonts w:eastAsia="Times New Roman" w:cs="Times New Roman"/>
          <w:sz w:val="20"/>
          <w:szCs w:val="20"/>
        </w:rPr>
        <w:t xml:space="preserve"> from other systems.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46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 xml:space="preserve">  Push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79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>Pull</w:t>
      </w:r>
    </w:p>
    <w:p w14:paraId="6279555E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63CCEA3D" w14:textId="77777777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at Rest</w:t>
      </w:r>
    </w:p>
    <w:p w14:paraId="47430000" w14:textId="77777777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proofErr w:type="gramStart"/>
      <w:r w:rsidRPr="0080122E">
        <w:rPr>
          <w:rFonts w:eastAsia="Times New Roman" w:cs="Times New Roman"/>
          <w:sz w:val="20"/>
          <w:szCs w:val="20"/>
        </w:rPr>
        <w:t>Is data encrypted</w:t>
      </w:r>
      <w:proofErr w:type="gramEnd"/>
      <w:r w:rsidRPr="0080122E">
        <w:rPr>
          <w:rFonts w:eastAsia="Times New Roman" w:cs="Times New Roman"/>
          <w:sz w:val="20"/>
          <w:szCs w:val="20"/>
        </w:rPr>
        <w:t xml:space="preserve"> at rest?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542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Yes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662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</w:t>
      </w:r>
    </w:p>
    <w:p w14:paraId="7063D1AB" w14:textId="77777777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proofErr w:type="gramStart"/>
      <w:r w:rsidRPr="0080122E">
        <w:rPr>
          <w:rFonts w:eastAsia="Times New Roman" w:cs="Times New Roman"/>
          <w:sz w:val="20"/>
          <w:szCs w:val="20"/>
        </w:rPr>
        <w:t>Are backups encrypted</w:t>
      </w:r>
      <w:proofErr w:type="gramEnd"/>
      <w:r w:rsidRPr="0080122E">
        <w:rPr>
          <w:rFonts w:eastAsia="Times New Roman" w:cs="Times New Roman"/>
          <w:sz w:val="20"/>
          <w:szCs w:val="20"/>
        </w:rPr>
        <w:t xml:space="preserve">?   </w:t>
      </w:r>
      <w:r w:rsidRPr="0080122E">
        <w:rPr>
          <w:rFonts w:eastAsia="Times New Roman" w:cs="Times New Roman"/>
          <w:sz w:val="16"/>
          <w:szCs w:val="16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626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Yes                  </w:t>
      </w:r>
      <w:r w:rsidR="008C2935">
        <w:rPr>
          <w:rFonts w:eastAsia="Times New Roman" w:cs="Times New Roman"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409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 </w:t>
      </w:r>
    </w:p>
    <w:p w14:paraId="406F8CE0" w14:textId="77777777" w:rsidR="0080122E" w:rsidRPr="00D05B93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b/>
          <w:smallCaps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Describe how encryption keys are being secured, including who has access to the keys.  </w:t>
      </w:r>
    </w:p>
    <w:p w14:paraId="127C3BAE" w14:textId="77777777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CDA0" wp14:editId="17D136F0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646420" cy="273050"/>
                <wp:effectExtent l="0" t="0" r="1143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FC3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4CDA0" id="_x0000_s1048" type="#_x0000_t202" style="position:absolute;left:0;text-align:left;margin-left:45pt;margin-top:.75pt;width:444.6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">
                <v:textbox style="mso-fit-shape-to-text:t">
                  <w:txbxContent>
                    <w:p w14:paraId="18BC0FC3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A2E92" w14:textId="77777777" w:rsidR="0055074A" w:rsidRDefault="0055074A" w:rsidP="0055074A">
      <w:pPr>
        <w:pStyle w:val="ListParagraph"/>
        <w:tabs>
          <w:tab w:val="left" w:pos="252"/>
        </w:tabs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78A95EE4" w14:textId="77777777" w:rsidR="002F3D71" w:rsidRDefault="002F3D71" w:rsidP="002F3D71">
      <w:pPr>
        <w:pStyle w:val="ListParagraph"/>
        <w:tabs>
          <w:tab w:val="left" w:pos="252"/>
        </w:tabs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14AA5874" w14:textId="77777777" w:rsidR="0080122E" w:rsidRPr="00CC4304" w:rsidRDefault="0080122E" w:rsidP="00DB4947">
      <w:pPr>
        <w:pStyle w:val="ListParagraph"/>
        <w:numPr>
          <w:ilvl w:val="0"/>
          <w:numId w:val="22"/>
        </w:numPr>
        <w:tabs>
          <w:tab w:val="left" w:pos="252"/>
        </w:tabs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 xml:space="preserve">Access.  </w:t>
      </w:r>
    </w:p>
    <w:p w14:paraId="661004EC" w14:textId="77777777" w:rsidR="0080122E" w:rsidRPr="00D05B93" w:rsidRDefault="0080122E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Users and Administrators.</w:t>
      </w:r>
      <w:r w:rsidRPr="0080122E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>Identify the individuals or classes of individuals who will have administrator access and who will have user access to the system.  Explain who manages access.</w:t>
      </w:r>
    </w:p>
    <w:p w14:paraId="0F99C713" w14:textId="77777777" w:rsidR="00D05B93" w:rsidRPr="0080122E" w:rsidRDefault="002F3D71" w:rsidP="0055074A">
      <w:pPr>
        <w:tabs>
          <w:tab w:val="left" w:pos="252"/>
        </w:tabs>
        <w:spacing w:after="0" w:line="240" w:lineRule="auto"/>
        <w:ind w:left="1440"/>
        <w:rPr>
          <w:rFonts w:eastAsia="Times New Roman" w:cs="Times New Roman"/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5576C" wp14:editId="2967B9F4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5646420" cy="273050"/>
                <wp:effectExtent l="0" t="0" r="1143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4B9C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5576C" id="_x0000_s1049" type="#_x0000_t202" style="position:absolute;left:0;text-align:left;margin-left:45pt;margin-top:3.5pt;width:444.6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W1JwIAAE0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">
                <v:textbox style="mso-fit-shape-to-text:t">
                  <w:txbxContent>
                    <w:p w14:paraId="29F34B9C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6E89D" w14:textId="77777777" w:rsidR="002F3D71" w:rsidRDefault="002F3D71" w:rsidP="002F3D71">
      <w:pPr>
        <w:pStyle w:val="ListParagraph"/>
        <w:rPr>
          <w:rFonts w:eastAsia="Times New Roman" w:cs="Times New Roman"/>
          <w:b/>
          <w:smallCaps/>
          <w:sz w:val="20"/>
          <w:szCs w:val="20"/>
        </w:rPr>
      </w:pPr>
    </w:p>
    <w:p w14:paraId="01C6982B" w14:textId="77777777" w:rsidR="0080122E" w:rsidRPr="0080122E" w:rsidRDefault="0080122E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Methods.</w:t>
      </w:r>
      <w:r w:rsidRPr="0080122E">
        <w:rPr>
          <w:rFonts w:eastAsia="Times New Roman" w:cs="Times New Roman"/>
          <w:b/>
          <w:sz w:val="20"/>
          <w:szCs w:val="20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Identify the methods of user access to the system.  </w:t>
      </w:r>
    </w:p>
    <w:p w14:paraId="3AC867E3" w14:textId="77777777" w:rsidR="0080122E" w:rsidRPr="00CC4304" w:rsidRDefault="002F3D71" w:rsidP="0055074A">
      <w:pPr>
        <w:pStyle w:val="ListParagraph"/>
        <w:spacing w:after="0" w:line="240" w:lineRule="auto"/>
        <w:ind w:left="1440"/>
        <w:contextualSpacing w:val="0"/>
        <w:rPr>
          <w:b/>
        </w:rPr>
      </w:pPr>
      <w:r w:rsidRPr="00E37BEF">
        <w:rPr>
          <w:rFonts w:eastAsia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98D1" wp14:editId="6DD42EDD">
                <wp:simplePos x="0" y="0"/>
                <wp:positionH relativeFrom="column">
                  <wp:posOffset>572135</wp:posOffset>
                </wp:positionH>
                <wp:positionV relativeFrom="paragraph">
                  <wp:posOffset>111125</wp:posOffset>
                </wp:positionV>
                <wp:extent cx="5646420" cy="273050"/>
                <wp:effectExtent l="0" t="0" r="1143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3CEF" w14:textId="77777777" w:rsidR="00D05B93" w:rsidRPr="008F0320" w:rsidRDefault="00D05B9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598D1" id="_x0000_s1050" type="#_x0000_t202" style="position:absolute;left:0;text-align:left;margin-left:45.05pt;margin-top:8.75pt;width:444.6pt;height:2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BNKA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">
                <v:textbox style="mso-fit-shape-to-text:t">
                  <w:txbxContent>
                    <w:p w14:paraId="5B7E3CEF" w14:textId="77777777" w:rsidR="00D05B93" w:rsidRPr="008F0320" w:rsidRDefault="00D05B9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122E" w:rsidRPr="00CC4304" w:rsidSect="008875AA">
      <w:type w:val="continuous"/>
      <w:pgSz w:w="12240" w:h="15840"/>
      <w:pgMar w:top="1680" w:right="810" w:bottom="144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1DCF" w14:textId="77777777" w:rsidR="0094487E" w:rsidRDefault="0094487E" w:rsidP="00F95C55">
      <w:pPr>
        <w:spacing w:after="0" w:line="240" w:lineRule="auto"/>
      </w:pPr>
      <w:r>
        <w:separator/>
      </w:r>
    </w:p>
  </w:endnote>
  <w:endnote w:type="continuationSeparator" w:id="0">
    <w:p w14:paraId="509C0260" w14:textId="77777777" w:rsidR="0094487E" w:rsidRDefault="0094487E" w:rsidP="00F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BD79" w14:textId="632BDCE1" w:rsidR="001B3A65" w:rsidRPr="00CB15B7" w:rsidRDefault="001B3A65">
    <w:pPr>
      <w:pStyle w:val="Footer"/>
      <w:rPr>
        <w:sz w:val="16"/>
        <w:szCs w:val="16"/>
      </w:rPr>
    </w:pPr>
    <w:r>
      <w:rPr>
        <w:sz w:val="16"/>
        <w:szCs w:val="16"/>
      </w:rPr>
      <w:t>Form updated 11</w:t>
    </w:r>
    <w:r w:rsidR="004527DA">
      <w:rPr>
        <w:sz w:val="16"/>
        <w:szCs w:val="16"/>
      </w:rPr>
      <w:t xml:space="preserve"> </w:t>
    </w:r>
    <w:r>
      <w:rPr>
        <w:sz w:val="16"/>
        <w:szCs w:val="16"/>
      </w:rPr>
      <w:t>JAN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0A19" w14:textId="77777777" w:rsidR="0094487E" w:rsidRDefault="0094487E" w:rsidP="00F95C55">
      <w:pPr>
        <w:spacing w:after="0" w:line="240" w:lineRule="auto"/>
      </w:pPr>
      <w:r>
        <w:separator/>
      </w:r>
    </w:p>
  </w:footnote>
  <w:footnote w:type="continuationSeparator" w:id="0">
    <w:p w14:paraId="08A5459B" w14:textId="77777777" w:rsidR="0094487E" w:rsidRDefault="0094487E" w:rsidP="00F9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D6B5" w14:textId="77777777" w:rsidR="00F95C55" w:rsidRDefault="00F95C55" w:rsidP="00F95C55">
    <w:pPr>
      <w:pStyle w:val="Header"/>
    </w:pPr>
    <w:r>
      <w:t xml:space="preserve">                                                                                        </w:t>
    </w:r>
    <w:r w:rsidR="00CC4304">
      <w:t xml:space="preserve">              </w:t>
    </w:r>
    <w:r>
      <w:t xml:space="preserve"> </w:t>
    </w:r>
    <w:r w:rsidRPr="00367837">
      <w:rPr>
        <w:noProof/>
      </w:rPr>
      <w:drawing>
        <wp:inline distT="0" distB="0" distL="0" distR="0" wp14:anchorId="218DA9F9" wp14:editId="52BE87F4">
          <wp:extent cx="285750" cy="285750"/>
          <wp:effectExtent l="0" t="0" r="0" b="0"/>
          <wp:docPr id="28" name="Picture 28" descr="SU_Seal_Car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Seal_Card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CC4304">
      <w:t xml:space="preserve">          </w:t>
    </w:r>
    <w:r>
      <w:t xml:space="preserve"> </w:t>
    </w:r>
  </w:p>
  <w:p w14:paraId="2A2F9308" w14:textId="77777777" w:rsidR="00F95C55" w:rsidRPr="00367837" w:rsidRDefault="00F95C55" w:rsidP="00F95C55">
    <w:pPr>
      <w:pStyle w:val="Header"/>
      <w:jc w:val="center"/>
      <w:rPr>
        <w:b/>
        <w:caps/>
        <w:sz w:val="24"/>
        <w:szCs w:val="24"/>
      </w:rPr>
    </w:pPr>
    <w:r w:rsidRPr="00367837">
      <w:rPr>
        <w:b/>
        <w:caps/>
        <w:sz w:val="24"/>
        <w:szCs w:val="24"/>
      </w:rPr>
      <w:t>Stanford University</w:t>
    </w:r>
  </w:p>
  <w:p w14:paraId="7E285300" w14:textId="77777777" w:rsidR="00F95C55" w:rsidRPr="00367837" w:rsidRDefault="008A248B" w:rsidP="00F95C55">
    <w:pPr>
      <w:pStyle w:val="Header"/>
      <w:jc w:val="center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Data Risk Assessment</w:t>
    </w:r>
  </w:p>
  <w:p w14:paraId="6C051092" w14:textId="15548A9A" w:rsidR="00F95C55" w:rsidRDefault="00086DDC" w:rsidP="00F95C55">
    <w:pPr>
      <w:pStyle w:val="Header"/>
      <w:jc w:val="center"/>
    </w:pPr>
    <w:r>
      <w:rPr>
        <w:smallCaps/>
        <w:sz w:val="24"/>
        <w:szCs w:val="24"/>
      </w:rPr>
      <w:t>Intake</w:t>
    </w:r>
    <w:r w:rsidR="00F95C55" w:rsidRPr="00367837">
      <w:rPr>
        <w:smallCaps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31F"/>
    <w:multiLevelType w:val="hybridMultilevel"/>
    <w:tmpl w:val="707CB00C"/>
    <w:lvl w:ilvl="0" w:tplc="64A466F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A68"/>
    <w:multiLevelType w:val="hybridMultilevel"/>
    <w:tmpl w:val="C658A9AE"/>
    <w:lvl w:ilvl="0" w:tplc="1DF217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37B9F"/>
    <w:multiLevelType w:val="hybridMultilevel"/>
    <w:tmpl w:val="3CBEB3BA"/>
    <w:lvl w:ilvl="0" w:tplc="770A26C8">
      <w:start w:val="1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16A872D3"/>
    <w:multiLevelType w:val="hybridMultilevel"/>
    <w:tmpl w:val="1F0C7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40"/>
    <w:multiLevelType w:val="hybridMultilevel"/>
    <w:tmpl w:val="CFF2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74C7"/>
    <w:multiLevelType w:val="hybridMultilevel"/>
    <w:tmpl w:val="1EB2F3EC"/>
    <w:lvl w:ilvl="0" w:tplc="47888A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718D"/>
    <w:multiLevelType w:val="hybridMultilevel"/>
    <w:tmpl w:val="636EF640"/>
    <w:lvl w:ilvl="0" w:tplc="BA04C6CC">
      <w:start w:val="3"/>
      <w:numFmt w:val="decimal"/>
      <w:lvlText w:val="%1."/>
      <w:lvlJc w:val="left"/>
      <w:pPr>
        <w:ind w:left="17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2D0B"/>
    <w:multiLevelType w:val="hybridMultilevel"/>
    <w:tmpl w:val="2B968192"/>
    <w:lvl w:ilvl="0" w:tplc="3AD454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52F2"/>
    <w:multiLevelType w:val="hybridMultilevel"/>
    <w:tmpl w:val="A198D11E"/>
    <w:lvl w:ilvl="0" w:tplc="03482D4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1018"/>
    <w:multiLevelType w:val="hybridMultilevel"/>
    <w:tmpl w:val="4D42702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72E3"/>
    <w:multiLevelType w:val="hybridMultilevel"/>
    <w:tmpl w:val="89F0419C"/>
    <w:lvl w:ilvl="0" w:tplc="629ED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253BE"/>
    <w:multiLevelType w:val="hybridMultilevel"/>
    <w:tmpl w:val="1F9E4514"/>
    <w:lvl w:ilvl="0" w:tplc="7B086BA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3B31058C"/>
    <w:multiLevelType w:val="hybridMultilevel"/>
    <w:tmpl w:val="2F0C60AE"/>
    <w:lvl w:ilvl="0" w:tplc="4DCAA7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D1B62"/>
    <w:multiLevelType w:val="hybridMultilevel"/>
    <w:tmpl w:val="5DAA9C2A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1BE1"/>
    <w:multiLevelType w:val="hybridMultilevel"/>
    <w:tmpl w:val="7C2AE2F2"/>
    <w:lvl w:ilvl="0" w:tplc="F3C8D9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C58EB"/>
    <w:multiLevelType w:val="hybridMultilevel"/>
    <w:tmpl w:val="45CC0D4E"/>
    <w:lvl w:ilvl="0" w:tplc="C970457A">
      <w:start w:val="1"/>
      <w:numFmt w:val="decimal"/>
      <w:lvlText w:val="%1."/>
      <w:lvlJc w:val="left"/>
      <w:pPr>
        <w:ind w:left="522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6" w15:restartNumberingAfterBreak="0">
    <w:nsid w:val="4C2E3F5D"/>
    <w:multiLevelType w:val="hybridMultilevel"/>
    <w:tmpl w:val="D53041BC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B086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3A6F87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1ECB4F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5440D"/>
    <w:multiLevelType w:val="hybridMultilevel"/>
    <w:tmpl w:val="9E801ED4"/>
    <w:lvl w:ilvl="0" w:tplc="1EC49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7B26"/>
    <w:multiLevelType w:val="hybridMultilevel"/>
    <w:tmpl w:val="2230E3C2"/>
    <w:lvl w:ilvl="0" w:tplc="267A647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6145"/>
    <w:multiLevelType w:val="hybridMultilevel"/>
    <w:tmpl w:val="9E20ACA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1B9E"/>
    <w:multiLevelType w:val="hybridMultilevel"/>
    <w:tmpl w:val="101090AC"/>
    <w:lvl w:ilvl="0" w:tplc="BEAEB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B0A"/>
    <w:multiLevelType w:val="hybridMultilevel"/>
    <w:tmpl w:val="C6E4A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1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5"/>
    <w:rsid w:val="000161AF"/>
    <w:rsid w:val="0003070E"/>
    <w:rsid w:val="00086DDC"/>
    <w:rsid w:val="00097D7D"/>
    <w:rsid w:val="000A53FB"/>
    <w:rsid w:val="000A6F12"/>
    <w:rsid w:val="000B40A5"/>
    <w:rsid w:val="000C3735"/>
    <w:rsid w:val="000E3CF9"/>
    <w:rsid w:val="000F1444"/>
    <w:rsid w:val="000F72C0"/>
    <w:rsid w:val="00104868"/>
    <w:rsid w:val="00112B87"/>
    <w:rsid w:val="00116CB1"/>
    <w:rsid w:val="00120E6D"/>
    <w:rsid w:val="00134AD6"/>
    <w:rsid w:val="001501E7"/>
    <w:rsid w:val="00170A22"/>
    <w:rsid w:val="001773AE"/>
    <w:rsid w:val="00186F77"/>
    <w:rsid w:val="001A252C"/>
    <w:rsid w:val="001A3D76"/>
    <w:rsid w:val="001B3A65"/>
    <w:rsid w:val="001D5AE3"/>
    <w:rsid w:val="00204824"/>
    <w:rsid w:val="00214761"/>
    <w:rsid w:val="00231F95"/>
    <w:rsid w:val="0023565E"/>
    <w:rsid w:val="002503AA"/>
    <w:rsid w:val="00255A3F"/>
    <w:rsid w:val="0026209A"/>
    <w:rsid w:val="00290AD4"/>
    <w:rsid w:val="002A4DAF"/>
    <w:rsid w:val="002C59F8"/>
    <w:rsid w:val="002F272A"/>
    <w:rsid w:val="002F3D71"/>
    <w:rsid w:val="002F40BA"/>
    <w:rsid w:val="0031015F"/>
    <w:rsid w:val="00325371"/>
    <w:rsid w:val="0037188A"/>
    <w:rsid w:val="003829A8"/>
    <w:rsid w:val="003A52DD"/>
    <w:rsid w:val="003D1C01"/>
    <w:rsid w:val="004208F8"/>
    <w:rsid w:val="004527DA"/>
    <w:rsid w:val="00477F43"/>
    <w:rsid w:val="004A30EB"/>
    <w:rsid w:val="004A453E"/>
    <w:rsid w:val="004B3563"/>
    <w:rsid w:val="004F3F30"/>
    <w:rsid w:val="0050165D"/>
    <w:rsid w:val="00525F82"/>
    <w:rsid w:val="0055074A"/>
    <w:rsid w:val="00552CB2"/>
    <w:rsid w:val="005815BD"/>
    <w:rsid w:val="005964CB"/>
    <w:rsid w:val="00597503"/>
    <w:rsid w:val="005A1875"/>
    <w:rsid w:val="005A73DB"/>
    <w:rsid w:val="006304F9"/>
    <w:rsid w:val="006955F9"/>
    <w:rsid w:val="006D75A2"/>
    <w:rsid w:val="00705687"/>
    <w:rsid w:val="00771550"/>
    <w:rsid w:val="00781DDF"/>
    <w:rsid w:val="0079154A"/>
    <w:rsid w:val="00797D37"/>
    <w:rsid w:val="007A759C"/>
    <w:rsid w:val="007A77CB"/>
    <w:rsid w:val="007F3600"/>
    <w:rsid w:val="0080122E"/>
    <w:rsid w:val="00840A7B"/>
    <w:rsid w:val="00843301"/>
    <w:rsid w:val="008537F9"/>
    <w:rsid w:val="008875AA"/>
    <w:rsid w:val="0089732A"/>
    <w:rsid w:val="008A248B"/>
    <w:rsid w:val="008C2935"/>
    <w:rsid w:val="008F0320"/>
    <w:rsid w:val="008F1991"/>
    <w:rsid w:val="00905F3E"/>
    <w:rsid w:val="00916867"/>
    <w:rsid w:val="009351A7"/>
    <w:rsid w:val="0094487E"/>
    <w:rsid w:val="00983885"/>
    <w:rsid w:val="009A6D6D"/>
    <w:rsid w:val="009F25E0"/>
    <w:rsid w:val="009F34FB"/>
    <w:rsid w:val="00A03E75"/>
    <w:rsid w:val="00A13EE5"/>
    <w:rsid w:val="00AA22B6"/>
    <w:rsid w:val="00AA6B69"/>
    <w:rsid w:val="00AB6062"/>
    <w:rsid w:val="00AF17DC"/>
    <w:rsid w:val="00B51B8F"/>
    <w:rsid w:val="00BB7F99"/>
    <w:rsid w:val="00BE1445"/>
    <w:rsid w:val="00BE3ACA"/>
    <w:rsid w:val="00C22CFB"/>
    <w:rsid w:val="00C22EA8"/>
    <w:rsid w:val="00C40F97"/>
    <w:rsid w:val="00C46222"/>
    <w:rsid w:val="00C84596"/>
    <w:rsid w:val="00C851F9"/>
    <w:rsid w:val="00CA2F76"/>
    <w:rsid w:val="00CA412F"/>
    <w:rsid w:val="00CA439C"/>
    <w:rsid w:val="00CB15B7"/>
    <w:rsid w:val="00CB7888"/>
    <w:rsid w:val="00CC4304"/>
    <w:rsid w:val="00CF1B5E"/>
    <w:rsid w:val="00CF4799"/>
    <w:rsid w:val="00D05B93"/>
    <w:rsid w:val="00D43FA3"/>
    <w:rsid w:val="00D53680"/>
    <w:rsid w:val="00D67579"/>
    <w:rsid w:val="00D745FA"/>
    <w:rsid w:val="00D845B3"/>
    <w:rsid w:val="00DA3739"/>
    <w:rsid w:val="00DA6B65"/>
    <w:rsid w:val="00DB4947"/>
    <w:rsid w:val="00DD0518"/>
    <w:rsid w:val="00E37BEF"/>
    <w:rsid w:val="00E8125F"/>
    <w:rsid w:val="00E81D66"/>
    <w:rsid w:val="00E87377"/>
    <w:rsid w:val="00E9082F"/>
    <w:rsid w:val="00EB1337"/>
    <w:rsid w:val="00EE72FC"/>
    <w:rsid w:val="00F20110"/>
    <w:rsid w:val="00F27B24"/>
    <w:rsid w:val="00F32CD2"/>
    <w:rsid w:val="00F7345B"/>
    <w:rsid w:val="00F73E10"/>
    <w:rsid w:val="00F754DD"/>
    <w:rsid w:val="00F828F6"/>
    <w:rsid w:val="00F95C55"/>
    <w:rsid w:val="00FA151F"/>
    <w:rsid w:val="00FB2586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EC78"/>
  <w15:chartTrackingRefBased/>
  <w15:docId w15:val="{1DE272AC-CF6F-40F7-9C94-FED81FE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5"/>
  </w:style>
  <w:style w:type="paragraph" w:styleId="Footer">
    <w:name w:val="footer"/>
    <w:basedOn w:val="Normal"/>
    <w:link w:val="FooterChar"/>
    <w:uiPriority w:val="99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5"/>
  </w:style>
  <w:style w:type="paragraph" w:styleId="ListParagraph">
    <w:name w:val="List Paragraph"/>
    <w:basedOn w:val="Normal"/>
    <w:uiPriority w:val="34"/>
    <w:qFormat/>
    <w:rsid w:val="00C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5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parsi\AppData\Local\Box\Box%20Edit\Documents\37048566526\dataclass.stanford.edu" TargetMode="External"/><Relationship Id="rId13" Type="http://schemas.microsoft.com/office/2007/relationships/hdphoto" Target="media/hdphoto1.wdp"/><Relationship Id="rId18" Type="http://schemas.openxmlformats.org/officeDocument/2006/relationships/hyperlink" Target="mailto:privacy@stanford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it.stanford.edu/security/jspl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so-consulting@lists.stanford.edu" TargetMode="External"/><Relationship Id="rId23" Type="http://schemas.openxmlformats.org/officeDocument/2006/relationships/hyperlink" Target="https://itservices.stanford.edu/guide/riskclassifications" TargetMode="External"/><Relationship Id="rId10" Type="http://schemas.openxmlformats.org/officeDocument/2006/relationships/hyperlink" Target="https://itservices.stanford.edu/guide/riskclassifications" TargetMode="External"/><Relationship Id="rId19" Type="http://schemas.openxmlformats.org/officeDocument/2006/relationships/hyperlink" Target="https://itservices.stanford.edu/guide/riskclassific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ivacy@stanford.edu" TargetMode="External"/><Relationship Id="rId22" Type="http://schemas.openxmlformats.org/officeDocument/2006/relationships/hyperlink" Target="https://itservices.stanford.edu/guide/riskclassif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C829-BC11-4359-B6BD-E1D200A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Pegah K Parsi</dc:creator>
  <cp:keywords/>
  <dc:description/>
  <cp:lastModifiedBy>Weston Rowan</cp:lastModifiedBy>
  <cp:revision>4</cp:revision>
  <cp:lastPrinted>2016-01-07T20:19:00Z</cp:lastPrinted>
  <dcterms:created xsi:type="dcterms:W3CDTF">2017-01-11T19:51:00Z</dcterms:created>
  <dcterms:modified xsi:type="dcterms:W3CDTF">2017-01-12T00:11:00Z</dcterms:modified>
</cp:coreProperties>
</file>